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7C" w:rsidRPr="00604A59" w:rsidRDefault="00052B7C" w:rsidP="00052B7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2B7C" w:rsidRPr="00604A59" w:rsidRDefault="00052B7C" w:rsidP="00052B7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604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Руководство  по соблюдению обязательных требований, разработанные и утвержденные  в соответствии с Федеральным законом  «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604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  обязательных требованиях в Российской Федерации»</w:t>
      </w:r>
      <w:proofErr w:type="gramEnd"/>
    </w:p>
    <w:p w:rsidR="00052B7C" w:rsidRPr="00FF3C05" w:rsidRDefault="00052B7C" w:rsidP="00052B7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Руководство по соблюдению обязательных требований, предъявляемых при осуществлении муниципального контроля в сфере благоустройства на территории </w:t>
      </w:r>
      <w:r w:rsidRPr="00604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Заводского сельсовета Троицкого района Алтайского края 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1. Введение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Руководство по соблюдению обязательных требований, предъявляемых при осуществлении муниципального контроля в сфере благоустройства на территории </w:t>
      </w:r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 Троицкого района Алтайского края</w:t>
      </w:r>
      <w:proofErr w:type="gramStart"/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 на территории </w:t>
      </w:r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 Троицкого района Алтайского края 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</w:t>
      </w:r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Заводского сельсовета  Троицкого района Алтайского края 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 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контроль за соблюдением </w:t>
      </w:r>
      <w:proofErr w:type="gramStart"/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Правил благоустройства </w:t>
      </w:r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Заводского сельсовета Троицкого  района Алтайского</w:t>
      </w:r>
      <w:proofErr w:type="gramEnd"/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>, включающих:</w:t>
      </w:r>
    </w:p>
    <w:p w:rsidR="00052B7C" w:rsidRPr="00604A59" w:rsidRDefault="00052B7C" w:rsidP="00052B7C">
      <w:pPr>
        <w:pStyle w:val="ConsPlusNormal"/>
        <w:spacing w:before="20" w:after="20"/>
        <w:jc w:val="both"/>
        <w:rPr>
          <w:rFonts w:ascii="Arial" w:hAnsi="Arial" w:cs="Arial"/>
          <w:b/>
          <w:sz w:val="24"/>
          <w:szCs w:val="24"/>
        </w:rPr>
      </w:pPr>
      <w:r w:rsidRPr="00604A59">
        <w:rPr>
          <w:rFonts w:ascii="Arial" w:hAnsi="Arial" w:cs="Arial"/>
          <w:sz w:val="24"/>
          <w:szCs w:val="24"/>
        </w:rPr>
        <w:t xml:space="preserve">Содержание территорий общего пользования  и порядок пользования  такими территориями </w:t>
      </w:r>
      <w:r w:rsidRPr="00604A59">
        <w:rPr>
          <w:rFonts w:ascii="Arial" w:hAnsi="Arial" w:cs="Arial"/>
          <w:b/>
          <w:sz w:val="24"/>
          <w:szCs w:val="24"/>
        </w:rPr>
        <w:t xml:space="preserve">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04A59">
        <w:rPr>
          <w:rFonts w:ascii="Arial" w:hAnsi="Arial" w:cs="Arial"/>
          <w:sz w:val="24"/>
          <w:szCs w:val="24"/>
        </w:rPr>
        <w:t>Уборка территории</w:t>
      </w:r>
      <w:proofErr w:type="gramStart"/>
      <w:r w:rsidRPr="00604A5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04A59">
        <w:rPr>
          <w:rFonts w:ascii="Arial" w:hAnsi="Arial" w:cs="Arial"/>
          <w:sz w:val="24"/>
          <w:szCs w:val="24"/>
        </w:rPr>
        <w:t xml:space="preserve"> в том числе  в зимний период 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>Правила содержания  внешнего вида фасадов и ограждающих  конструкций  зданий, строений, сооружений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>Правила организации  освещения, включая архитектурную подсветку зданий, строений</w:t>
      </w:r>
      <w:proofErr w:type="gramStart"/>
      <w:r w:rsidRPr="00604A59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604A59">
        <w:rPr>
          <w:rFonts w:ascii="Arial" w:hAnsi="Arial" w:cs="Arial"/>
          <w:bCs/>
          <w:sz w:val="24"/>
          <w:szCs w:val="24"/>
        </w:rPr>
        <w:t xml:space="preserve"> сооружений  </w:t>
      </w:r>
    </w:p>
    <w:p w:rsidR="00052B7C" w:rsidRPr="00FF3C05" w:rsidRDefault="00052B7C" w:rsidP="00052B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A59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 объявлений и иной информации, не являющейся рекламой, в местах,  не предназначенных для этих целей. 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 xml:space="preserve">Содержание спортивных площадок   и детских площадок, площадок  для выгула домашних  животных, парковок (парковочных мест), малых архитектурных форм    </w:t>
      </w:r>
    </w:p>
    <w:p w:rsidR="00052B7C" w:rsidRPr="00FF3C05" w:rsidRDefault="00052B7C" w:rsidP="00052B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604A59">
        <w:rPr>
          <w:rFonts w:ascii="Arial" w:eastAsia="Calibri" w:hAnsi="Arial" w:cs="Arial"/>
          <w:bCs/>
          <w:sz w:val="24"/>
          <w:szCs w:val="24"/>
        </w:rPr>
        <w:lastRenderedPageBreak/>
        <w:t xml:space="preserve">Организация  пешеходных коммуникаций, в том числе тротуаров, аллей, дорожек и тропинок.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>Озеленение территории</w:t>
      </w:r>
      <w:proofErr w:type="gramStart"/>
      <w:r w:rsidRPr="00604A59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604A59">
        <w:rPr>
          <w:rFonts w:ascii="Arial" w:hAnsi="Arial" w:cs="Arial"/>
          <w:bCs/>
          <w:sz w:val="24"/>
          <w:szCs w:val="24"/>
        </w:rPr>
        <w:t xml:space="preserve"> порядок создания, содержания, восстановления охраны зеленых насаждений.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 xml:space="preserve">Обустройство территории  в целях  обеспечения беспрепятственного  передвижения инвалидов и других маломобильных групп населения. </w:t>
      </w:r>
    </w:p>
    <w:p w:rsidR="00052B7C" w:rsidRPr="00FF3C05" w:rsidRDefault="00052B7C" w:rsidP="00052B7C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04A59">
        <w:rPr>
          <w:rFonts w:ascii="Arial" w:eastAsia="Calibri" w:hAnsi="Arial" w:cs="Arial"/>
          <w:bCs/>
          <w:sz w:val="24"/>
          <w:szCs w:val="24"/>
        </w:rPr>
        <w:t xml:space="preserve">Порядок организации стоков ливневых вод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 xml:space="preserve">Порядок проведения земляных работ 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 xml:space="preserve">проектирование, размещение, содержание  и восстановление  элементов благоустройства  </w:t>
      </w:r>
    </w:p>
    <w:p w:rsidR="00052B7C" w:rsidRPr="00604A59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04A59">
        <w:rPr>
          <w:rFonts w:ascii="Arial" w:hAnsi="Arial" w:cs="Arial"/>
          <w:bCs/>
          <w:sz w:val="24"/>
          <w:szCs w:val="24"/>
        </w:rPr>
        <w:t xml:space="preserve"> Порядок выпаса сельскохозяйственных животных и домашней птицы на территориях общего пользования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 Нормативные правовые акты, регулирующие сферу контроля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31.07.2020 N 248-ФЗ (ред. от 05.12.2022) «О государственном контроле (надзоре) и муниципальном контроле в Российской Федерации»;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сельского Совета  депутатов от 30.09.2021 № 16 «Об утверждении Положения  о муниципальном контроле в сфере  благоустройства» </w:t>
      </w:r>
    </w:p>
    <w:p w:rsidR="00052B7C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сельского Совета депутатов от 26.12.2019 № 40 «Об утверждении Правил благоустройства на территории Заводского сельсовета Троицкого района Алтайского края"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-Решение  Заводского сельского Совета депутатов от 23.12.2022 № 24 о внесении изменений в  р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сельского Совета депутатов от 26.12.2019 № 40 «Об утверждении Правил благоустройства на территории Заводского сельсовета Троицкого района Алтайского края»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52B7C" w:rsidRPr="00FF3C05" w:rsidRDefault="00052B7C" w:rsidP="00052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3. Ответственность за нарушения обязательных требований законодательства Российской Федерации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Заводского сельсовета Троицкого района  Алтайского края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52B7C" w:rsidRPr="00FF3C05" w:rsidRDefault="00052B7C" w:rsidP="00052B7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Лица, виновные в нарушении законодательства Российской Федерации в сфере благоустройства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 Троицкого района Алтайского края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C0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F3C05">
        <w:rPr>
          <w:rFonts w:ascii="Arial" w:eastAsia="Times New Roman" w:hAnsi="Arial" w:cs="Arial"/>
          <w:sz w:val="24"/>
          <w:szCs w:val="24"/>
          <w:lang w:eastAsia="ru-RU"/>
        </w:rPr>
        <w:t xml:space="preserve"> несут административную ответственность по Закону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от 10.07.2002 № 46-ЗС «Об административной ответственности за совершение правонарушений на территории Алтайского края» </w:t>
      </w:r>
    </w:p>
    <w:p w:rsidR="00052B7C" w:rsidRPr="00604A59" w:rsidRDefault="00052B7C" w:rsidP="00052B7C"/>
    <w:p w:rsidR="00681ABD" w:rsidRDefault="00681ABD">
      <w:bookmarkStart w:id="0" w:name="_GoBack"/>
      <w:bookmarkEnd w:id="0"/>
    </w:p>
    <w:sectPr w:rsidR="0068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7C"/>
    <w:rsid w:val="00052B7C"/>
    <w:rsid w:val="006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2023-05-03T01:56:00Z</dcterms:created>
  <dcterms:modified xsi:type="dcterms:W3CDTF">2023-05-03T01:56:00Z</dcterms:modified>
</cp:coreProperties>
</file>