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A99" w:rsidRPr="00F8578E" w:rsidRDefault="005D7A99" w:rsidP="005D7A9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F8578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 </w:t>
      </w:r>
    </w:p>
    <w:p w:rsidR="005D7A99" w:rsidRPr="0049456A" w:rsidRDefault="005D7A99" w:rsidP="005D7A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9456A">
        <w:rPr>
          <w:rFonts w:ascii="Arial" w:eastAsia="Times New Roman" w:hAnsi="Arial" w:cs="Arial"/>
          <w:b/>
          <w:sz w:val="24"/>
          <w:szCs w:val="24"/>
          <w:lang w:eastAsia="ru-RU"/>
        </w:rPr>
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</w:r>
    </w:p>
    <w:p w:rsidR="005D7A99" w:rsidRPr="00F8578E" w:rsidRDefault="005D7A99" w:rsidP="005D7A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F8578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"/>
        <w:gridCol w:w="6245"/>
        <w:gridCol w:w="2724"/>
      </w:tblGrid>
      <w:tr w:rsidR="005D7A99" w:rsidRPr="00F8578E" w:rsidTr="008248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A99" w:rsidRPr="00F8578E" w:rsidRDefault="005D7A99" w:rsidP="008248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F85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A99" w:rsidRPr="00F8578E" w:rsidRDefault="005D7A99" w:rsidP="008248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A99" w:rsidRPr="00F8578E" w:rsidRDefault="005D7A99" w:rsidP="008248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 порядок вступления документа в силу</w:t>
            </w:r>
          </w:p>
        </w:tc>
      </w:tr>
      <w:tr w:rsidR="005D7A99" w:rsidRPr="00F8578E" w:rsidTr="008248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A99" w:rsidRPr="00F8578E" w:rsidRDefault="005D7A99" w:rsidP="0082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A99" w:rsidRDefault="005D7A99" w:rsidP="0082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13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Решение Заводского сельского Совета депутатов от 26.12.2019 № 40 «Об утверждении Правил благоустройства на территории муниципального образования Заводской сельсовет Троицкого района Алтайского края»</w:t>
            </w:r>
          </w:p>
          <w:p w:rsidR="005D7A99" w:rsidRPr="00F8578E" w:rsidRDefault="005D7A99" w:rsidP="0082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A99" w:rsidRPr="00F8578E" w:rsidRDefault="005D7A99" w:rsidP="0082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Настоящее решение вступает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силу со дня его обнародования </w:t>
            </w:r>
          </w:p>
        </w:tc>
      </w:tr>
      <w:tr w:rsidR="005D7A99" w:rsidRPr="00F8578E" w:rsidTr="008248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A99" w:rsidRPr="00F8578E" w:rsidRDefault="005D7A99" w:rsidP="0082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A99" w:rsidRPr="00F8578E" w:rsidRDefault="005D7A99" w:rsidP="0082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F13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Решение Заводского сельского Совета депутатов от 23.12.2022 № 24 о внесении изменений в решение Заводского  сельского Совета депутатов от 26.12.2019 № 40   «Об утверждении Правил благоустройства на территории муниципального образования Заводской сельсовет Троицкого района Алтайского края»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A99" w:rsidRDefault="005D7A99" w:rsidP="0082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85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вступает в силу со дня 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обнародования </w:t>
            </w:r>
          </w:p>
          <w:p w:rsidR="005D7A99" w:rsidRPr="00F8578E" w:rsidRDefault="005D7A99" w:rsidP="0082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7A99" w:rsidRPr="00F8578E" w:rsidTr="008248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A99" w:rsidRPr="00F8578E" w:rsidRDefault="005D7A99" w:rsidP="0082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A99" w:rsidRPr="00F8578E" w:rsidRDefault="005D7A99" w:rsidP="0082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F13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Постановление Администрации Заводского сельсовета  от 23.12.2022 № 98  «Об определении  мест  и способов  разведения костров, использования открытого огня для приготовления пищи, сжигания  мусора, травы, листвы  и иных отходов, материалов или изделий на землях общего пользования на территории Заводского сельсовета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A99" w:rsidRPr="00F8578E" w:rsidRDefault="005D7A99" w:rsidP="0082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вступает в силу со дня 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обнародования  </w:t>
            </w:r>
          </w:p>
        </w:tc>
      </w:tr>
      <w:tr w:rsidR="005D7A99" w:rsidRPr="00F8578E" w:rsidTr="008248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A99" w:rsidRPr="00F8578E" w:rsidRDefault="005D7A99" w:rsidP="0082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85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A99" w:rsidRPr="00F8578E" w:rsidRDefault="005D7A99" w:rsidP="0082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не вносились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A99" w:rsidRPr="00F8578E" w:rsidRDefault="005D7A99" w:rsidP="0082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7A99" w:rsidRPr="00F8578E" w:rsidTr="008248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A99" w:rsidRPr="00F8578E" w:rsidRDefault="005D7A99" w:rsidP="0082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A99" w:rsidRPr="00F8578E" w:rsidRDefault="005D7A99" w:rsidP="0082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13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Администрации Заводского сельсовета от 02.12.2022 № 96 «Об утверждении Программы  профилактики рисков причинения вреда (ущерба)  охраняемым законом ценностям на 2023 год в рамках муниципального контроля в сфере благоустройства на территории Заводского сельсовета Троицкого района Алтайского края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A99" w:rsidRPr="00F8578E" w:rsidRDefault="005D7A99" w:rsidP="0082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5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вступает в силу со дня 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обнародования, но не ранее 01.01.2023</w:t>
            </w:r>
          </w:p>
        </w:tc>
      </w:tr>
      <w:tr w:rsidR="005D7A99" w:rsidRPr="00F8578E" w:rsidTr="008248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7A99" w:rsidRDefault="005D7A99" w:rsidP="0082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7A99" w:rsidRDefault="005D7A99" w:rsidP="0082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не вносились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7A99" w:rsidRDefault="005D7A99" w:rsidP="0082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A99" w:rsidRPr="00F8578E" w:rsidTr="008248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A99" w:rsidRPr="00F8578E" w:rsidRDefault="005D7A99" w:rsidP="0082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A99" w:rsidRPr="00F8578E" w:rsidRDefault="005D7A99" w:rsidP="0082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13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Постановление Администрации Заводского сельсовета  от 14.02.2022 № 4/2 «Об утверждении формы проверочного листа </w:t>
            </w:r>
            <w:proofErr w:type="gramStart"/>
            <w:r w:rsidRPr="000F13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F13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список контрольных вопросов), применяемого  при осуществлении  муниципального жилищного  контроля на территории  муниципального образования Заводской сельсовет Троицкого района Алтайского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A99" w:rsidRDefault="005D7A99" w:rsidP="0082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5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вступает в силу со дня 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обнародования.</w:t>
            </w:r>
          </w:p>
          <w:p w:rsidR="005D7A99" w:rsidRPr="00F8578E" w:rsidRDefault="005D7A99" w:rsidP="0082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действует с 16.02.2023</w:t>
            </w:r>
          </w:p>
        </w:tc>
      </w:tr>
      <w:tr w:rsidR="005D7A99" w:rsidRPr="00F8578E" w:rsidTr="008248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7A99" w:rsidRDefault="005D7A99" w:rsidP="0082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7A99" w:rsidRDefault="005D7A99" w:rsidP="0082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Заводского сельсовета от 16.02.2023 </w:t>
            </w:r>
            <w:r w:rsidRPr="000F13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«Об утверждении формы проверочного листа </w:t>
            </w:r>
            <w:proofErr w:type="gramStart"/>
            <w:r w:rsidRPr="000F13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F13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список контрольных вопросов), применяемого  при осуществлении  муниципального жилищного  контроля на территории  муниципального образования </w:t>
            </w:r>
            <w:r w:rsidRPr="000F13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Заводской сельсовет Троицкого района Алтайского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7A99" w:rsidRDefault="005D7A99" w:rsidP="0082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Постановление вступает в силу со дня 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обнародования</w:t>
            </w:r>
          </w:p>
        </w:tc>
      </w:tr>
      <w:tr w:rsidR="005D7A99" w:rsidRPr="00F8578E" w:rsidTr="008248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A99" w:rsidRPr="00F8578E" w:rsidRDefault="005D7A99" w:rsidP="0082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A99" w:rsidRPr="00F8578E" w:rsidRDefault="005D7A99" w:rsidP="0082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1B84">
              <w:rPr>
                <w:rFonts w:ascii="Arial" w:eastAsia="Times New Roman" w:hAnsi="Arial" w:cs="Arial"/>
                <w:color w:val="4F81BD" w:themeColor="accent1"/>
                <w:sz w:val="24"/>
                <w:szCs w:val="24"/>
                <w:lang w:eastAsia="ru-RU"/>
              </w:rPr>
              <w:t xml:space="preserve"> </w:t>
            </w:r>
            <w:hyperlink r:id="rId5" w:tgtFrame="_blank" w:history="1">
              <w:r w:rsidRPr="00BD1B84">
                <w:rPr>
                  <w:rFonts w:ascii="Arial" w:eastAsia="Times New Roman" w:hAnsi="Arial" w:cs="Arial"/>
                  <w:color w:val="4F81BD" w:themeColor="accent1"/>
                  <w:sz w:val="24"/>
                  <w:szCs w:val="24"/>
                  <w:lang w:eastAsia="ru-RU"/>
                </w:rPr>
                <w:t>Федеральный закон от 31.07.2</w:t>
              </w:r>
              <w:r w:rsidRPr="00BD1B84">
                <w:rPr>
                  <w:rFonts w:ascii="Arial" w:eastAsia="Times New Roman" w:hAnsi="Arial" w:cs="Arial"/>
                  <w:color w:val="4F81BD" w:themeColor="accent1"/>
                  <w:sz w:val="24"/>
                  <w:szCs w:val="24"/>
                  <w:lang w:eastAsia="ru-RU"/>
                </w:rPr>
                <w:t>0</w:t>
              </w:r>
              <w:r w:rsidRPr="00BD1B84">
                <w:rPr>
                  <w:rFonts w:ascii="Arial" w:eastAsia="Times New Roman" w:hAnsi="Arial" w:cs="Arial"/>
                  <w:color w:val="4F81BD" w:themeColor="accent1"/>
                  <w:sz w:val="24"/>
                  <w:szCs w:val="24"/>
                  <w:lang w:eastAsia="ru-RU"/>
                </w:rPr>
                <w:t>20 N 248-ФЗ «О государственном контроле (надзоре) и муниципальном контроле в Российской Федерации»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A99" w:rsidRPr="00F8578E" w:rsidRDefault="005D7A99" w:rsidP="0082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Настоящий Федеральный закон вступает в силу со дня его официального опубликования.</w:t>
            </w:r>
          </w:p>
        </w:tc>
      </w:tr>
      <w:tr w:rsidR="005D7A99" w:rsidRPr="00F8578E" w:rsidTr="008248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A99" w:rsidRPr="00F8578E" w:rsidRDefault="005D7A99" w:rsidP="0082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A99" w:rsidRPr="00F8578E" w:rsidRDefault="005D7A99" w:rsidP="0082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не вносились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A99" w:rsidRPr="00F8578E" w:rsidRDefault="005D7A99" w:rsidP="0082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A99" w:rsidRPr="00F8578E" w:rsidTr="008248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A99" w:rsidRPr="00F8578E" w:rsidRDefault="005D7A99" w:rsidP="0082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A99" w:rsidRPr="005823E1" w:rsidRDefault="005D7A99" w:rsidP="008248D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6" w:tgtFrame="_blank" w:history="1">
              <w:r w:rsidRPr="00BD1B84">
                <w:rPr>
                  <w:rFonts w:ascii="Arial" w:eastAsia="Times New Roman" w:hAnsi="Arial" w:cs="Arial"/>
                  <w:color w:val="4F81BD" w:themeColor="accent1"/>
                  <w:sz w:val="24"/>
                  <w:szCs w:val="24"/>
                  <w:lang w:eastAsia="ru-RU"/>
                </w:rPr>
                <w:t>Постановление Правительства РФ от 10.03.2022 N 336 «Об особенностях организации и осуществления государственного контроля (надзора), муниципального контроля»</w:t>
              </w:r>
            </w:hyperlink>
          </w:p>
          <w:p w:rsidR="005D7A99" w:rsidRPr="00F8578E" w:rsidRDefault="005D7A99" w:rsidP="0082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7A99" w:rsidRPr="00F8578E" w:rsidRDefault="005D7A99" w:rsidP="0082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5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Настоящее Постановление </w:t>
            </w:r>
            <w:r w:rsidRPr="00F85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вступает в силу со дня его официального опубликования.</w:t>
            </w:r>
          </w:p>
        </w:tc>
      </w:tr>
      <w:tr w:rsidR="005D7A99" w:rsidRPr="00F8578E" w:rsidTr="008248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7A99" w:rsidRDefault="005D7A99" w:rsidP="0082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7A99" w:rsidRDefault="005D7A99" w:rsidP="008248D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не вносились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7A99" w:rsidRDefault="005D7A99" w:rsidP="0082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7A99" w:rsidRDefault="005D7A99" w:rsidP="005D7A99"/>
    <w:p w:rsidR="005D7A99" w:rsidRDefault="005D7A99" w:rsidP="005D7A99"/>
    <w:p w:rsidR="0084331C" w:rsidRDefault="0084331C">
      <w:bookmarkStart w:id="0" w:name="_GoBack"/>
      <w:bookmarkEnd w:id="0"/>
    </w:p>
    <w:sectPr w:rsidR="00843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A99"/>
    <w:rsid w:val="005D7A99"/>
    <w:rsid w:val="0084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728401034" TargetMode="External"/><Relationship Id="rId5" Type="http://schemas.openxmlformats.org/officeDocument/2006/relationships/hyperlink" Target="https://docs.cntd.ru/document/5654152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1</cp:revision>
  <dcterms:created xsi:type="dcterms:W3CDTF">2023-05-03T03:25:00Z</dcterms:created>
  <dcterms:modified xsi:type="dcterms:W3CDTF">2023-05-03T03:25:00Z</dcterms:modified>
</cp:coreProperties>
</file>