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DD" w:rsidRPr="002F2AD4" w:rsidRDefault="00CE5DDD" w:rsidP="002F2AD4">
      <w:pPr>
        <w:pStyle w:val="ConsPlusNormal"/>
        <w:jc w:val="center"/>
        <w:outlineLvl w:val="0"/>
        <w:rPr>
          <w:rFonts w:ascii="Arial" w:hAnsi="Arial" w:cs="Arial"/>
        </w:rPr>
      </w:pPr>
    </w:p>
    <w:p w:rsidR="00CE5DDD" w:rsidRPr="002F2AD4" w:rsidRDefault="00CE5DDD" w:rsidP="002F2A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F2AD4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CE5DDD" w:rsidRPr="002F2AD4" w:rsidRDefault="00CE5DDD" w:rsidP="002F2A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F2AD4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CE5DDD" w:rsidRPr="002F2AD4" w:rsidRDefault="00CE5DDD" w:rsidP="002F2AD4">
      <w:pPr>
        <w:pStyle w:val="a3"/>
        <w:tabs>
          <w:tab w:val="left" w:pos="3060"/>
        </w:tabs>
        <w:jc w:val="center"/>
        <w:rPr>
          <w:rFonts w:ascii="Arial" w:hAnsi="Arial" w:cs="Arial"/>
          <w:sz w:val="24"/>
          <w:szCs w:val="24"/>
        </w:rPr>
      </w:pPr>
    </w:p>
    <w:p w:rsidR="00CE5DDD" w:rsidRPr="002F2AD4" w:rsidRDefault="00CE5DDD" w:rsidP="002F2A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F2AD4">
        <w:rPr>
          <w:rFonts w:ascii="Arial" w:hAnsi="Arial" w:cs="Arial"/>
          <w:b/>
          <w:sz w:val="24"/>
          <w:szCs w:val="24"/>
        </w:rPr>
        <w:t>ПОСТАНОВЛЕНИЕ</w:t>
      </w:r>
    </w:p>
    <w:p w:rsidR="00CE5DDD" w:rsidRPr="002F2AD4" w:rsidRDefault="00CE5DDD" w:rsidP="002F2AD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E5DDD" w:rsidRPr="002F2AD4" w:rsidRDefault="00CE5DDD" w:rsidP="002F2A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F2AD4">
        <w:rPr>
          <w:rFonts w:ascii="Arial" w:hAnsi="Arial" w:cs="Arial"/>
          <w:b/>
          <w:sz w:val="24"/>
          <w:szCs w:val="24"/>
        </w:rPr>
        <w:t xml:space="preserve">№ </w:t>
      </w:r>
      <w:r w:rsidR="002F2AD4" w:rsidRPr="002F2AD4">
        <w:rPr>
          <w:rFonts w:ascii="Arial" w:hAnsi="Arial" w:cs="Arial"/>
          <w:b/>
          <w:sz w:val="24"/>
          <w:szCs w:val="24"/>
        </w:rPr>
        <w:t xml:space="preserve"> 50</w:t>
      </w:r>
    </w:p>
    <w:p w:rsidR="00CE5DDD" w:rsidRPr="002F2AD4" w:rsidRDefault="002F2AD4" w:rsidP="002F2AD4">
      <w:pPr>
        <w:pStyle w:val="ConsPlusTitle"/>
        <w:jc w:val="both"/>
        <w:rPr>
          <w:b w:val="0"/>
        </w:rPr>
      </w:pPr>
      <w:r w:rsidRPr="002F2AD4">
        <w:rPr>
          <w:b w:val="0"/>
        </w:rPr>
        <w:t xml:space="preserve"> 16</w:t>
      </w:r>
      <w:r w:rsidR="00CE5DDD" w:rsidRPr="002F2AD4">
        <w:rPr>
          <w:b w:val="0"/>
        </w:rPr>
        <w:t>.06.2023</w:t>
      </w:r>
    </w:p>
    <w:p w:rsidR="00CE5DDD" w:rsidRPr="002F2AD4" w:rsidRDefault="00CE5DDD" w:rsidP="002F2AD4">
      <w:pPr>
        <w:pStyle w:val="ConsPlusTitle"/>
        <w:jc w:val="both"/>
        <w:rPr>
          <w:b w:val="0"/>
        </w:rPr>
      </w:pPr>
      <w:r w:rsidRPr="002F2AD4">
        <w:rPr>
          <w:b w:val="0"/>
        </w:rPr>
        <w:t xml:space="preserve"> с. Заводское</w:t>
      </w:r>
    </w:p>
    <w:p w:rsidR="00CE5DDD" w:rsidRPr="002F2AD4" w:rsidRDefault="00CE5DDD" w:rsidP="002F2AD4">
      <w:pPr>
        <w:pStyle w:val="ConsPlusTitle"/>
        <w:jc w:val="both"/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  <w:r w:rsidRPr="002F2AD4">
        <w:rPr>
          <w:rFonts w:ascii="Arial" w:hAnsi="Arial" w:cs="Arial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3"/>
      </w:tblGrid>
      <w:tr w:rsidR="00CE5DDD" w:rsidRPr="002F2AD4" w:rsidTr="00CE5DDD">
        <w:trPr>
          <w:trHeight w:val="269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CE5DDD" w:rsidRPr="002F2AD4" w:rsidRDefault="00CE5DDD" w:rsidP="002F2AD4">
            <w:pPr>
              <w:pStyle w:val="ConsPlusNormal"/>
              <w:jc w:val="both"/>
              <w:rPr>
                <w:rFonts w:ascii="Arial" w:hAnsi="Arial" w:cs="Arial"/>
              </w:rPr>
            </w:pPr>
            <w:r w:rsidRPr="002F2AD4">
              <w:rPr>
                <w:rFonts w:ascii="Arial" w:hAnsi="Arial" w:cs="Arial"/>
              </w:rPr>
              <w:t xml:space="preserve">Об утверждении Положения  о Порядке информирования  населения об установке дорожного   знака или нанесения разметки на автомобильных  дорогах местного значения, расположенных в границах  муниципального образования Заводской сельсовет Троицкого  района Алтайского края </w:t>
            </w:r>
          </w:p>
        </w:tc>
      </w:tr>
    </w:tbl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ind w:firstLine="540"/>
        <w:jc w:val="both"/>
        <w:rPr>
          <w:rFonts w:ascii="Arial" w:hAnsi="Arial" w:cs="Arial"/>
        </w:rPr>
      </w:pPr>
      <w:bookmarkStart w:id="0" w:name="_Hlk136445413"/>
      <w:r w:rsidRPr="002F2AD4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 w:rsidRPr="002F2AD4">
        <w:rPr>
          <w:rFonts w:ascii="Arial" w:hAnsi="Arial" w:cs="Arial"/>
        </w:rPr>
        <w:t xml:space="preserve"> </w:t>
      </w:r>
    </w:p>
    <w:p w:rsidR="00CE5DDD" w:rsidRPr="002F2AD4" w:rsidRDefault="00CE5DDD" w:rsidP="002F2AD4">
      <w:pPr>
        <w:pStyle w:val="ConsPlusNormal"/>
        <w:ind w:firstLine="540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2F2AD4">
        <w:rPr>
          <w:rFonts w:ascii="Arial" w:hAnsi="Arial" w:cs="Arial"/>
          <w:b/>
        </w:rPr>
        <w:t>ПОСТАНОВЛЯЮ:</w:t>
      </w:r>
    </w:p>
    <w:p w:rsidR="00CE5DDD" w:rsidRPr="002F2AD4" w:rsidRDefault="00CE5DDD" w:rsidP="002F2AD4">
      <w:pPr>
        <w:pStyle w:val="ConsPlusNormal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Hlk136445470"/>
      <w:r w:rsidRPr="002F2AD4">
        <w:rPr>
          <w:rFonts w:ascii="Arial" w:hAnsi="Arial" w:cs="Arial"/>
        </w:rPr>
        <w:t>Утвердить прилагаемое 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Pr="002F2AD4">
        <w:rPr>
          <w:rFonts w:ascii="Arial" w:hAnsi="Arial" w:cs="Arial"/>
        </w:rPr>
        <w:t xml:space="preserve">  Заводской сельсовет Троицкого района Алтайского края </w:t>
      </w:r>
    </w:p>
    <w:p w:rsidR="00CE5DDD" w:rsidRPr="002F2AD4" w:rsidRDefault="00CE5DDD" w:rsidP="002F2AD4">
      <w:pPr>
        <w:pStyle w:val="ConsPlusNormal"/>
        <w:numPr>
          <w:ilvl w:val="0"/>
          <w:numId w:val="2"/>
        </w:numPr>
        <w:jc w:val="both"/>
        <w:rPr>
          <w:rFonts w:ascii="Arial" w:hAnsi="Arial" w:cs="Arial"/>
        </w:rPr>
      </w:pPr>
      <w:r w:rsidRPr="002F2AD4">
        <w:rPr>
          <w:rFonts w:ascii="Arial" w:hAnsi="Arial" w:cs="Arial"/>
        </w:rPr>
        <w:t xml:space="preserve">Обнародовать данное  постановление в установленном порядке.  </w:t>
      </w:r>
    </w:p>
    <w:p w:rsidR="00CE5DDD" w:rsidRPr="002F2AD4" w:rsidRDefault="00CE5DDD" w:rsidP="002F2AD4">
      <w:pPr>
        <w:pStyle w:val="ConsPlusNormal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2F2AD4">
        <w:rPr>
          <w:rFonts w:ascii="Arial" w:hAnsi="Arial" w:cs="Arial"/>
        </w:rPr>
        <w:t>Контроль за</w:t>
      </w:r>
      <w:proofErr w:type="gramEnd"/>
      <w:r w:rsidRPr="002F2AD4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CE5DDD" w:rsidRPr="002F2AD4" w:rsidRDefault="00CE5DDD" w:rsidP="002F2AD4">
      <w:pPr>
        <w:pStyle w:val="ConsPlusNormal"/>
        <w:ind w:left="1395"/>
        <w:jc w:val="both"/>
        <w:rPr>
          <w:rFonts w:ascii="Arial" w:hAnsi="Arial" w:cs="Arial"/>
          <w:b/>
        </w:rPr>
      </w:pPr>
    </w:p>
    <w:p w:rsidR="00CE5DDD" w:rsidRPr="002F2AD4" w:rsidRDefault="00CE5DDD" w:rsidP="002F2AD4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2F2AD4">
        <w:rPr>
          <w:rFonts w:ascii="Arial" w:hAnsi="Arial" w:cs="Arial"/>
        </w:rPr>
        <w:t xml:space="preserve"> </w:t>
      </w:r>
    </w:p>
    <w:p w:rsidR="00CE5DDD" w:rsidRPr="002F2AD4" w:rsidRDefault="00CE5DDD" w:rsidP="002F2AD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F2AD4">
        <w:rPr>
          <w:rFonts w:ascii="Arial" w:hAnsi="Arial" w:cs="Arial"/>
        </w:rPr>
        <w:t xml:space="preserve"> </w:t>
      </w: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  <w:r w:rsidRPr="002F2AD4">
        <w:rPr>
          <w:rFonts w:ascii="Arial" w:hAnsi="Arial" w:cs="Arial"/>
        </w:rPr>
        <w:t xml:space="preserve"> Глава Заводского сельсовета                                        А.В. Мануйлов </w:t>
      </w: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outlineLvl w:val="0"/>
        <w:rPr>
          <w:rFonts w:ascii="Arial" w:hAnsi="Arial" w:cs="Arial"/>
        </w:rPr>
      </w:pPr>
    </w:p>
    <w:p w:rsidR="00CE5DDD" w:rsidRPr="002F2AD4" w:rsidRDefault="002F2AD4" w:rsidP="002F2AD4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CE5DDD" w:rsidRPr="002F2AD4">
        <w:rPr>
          <w:rFonts w:ascii="Arial" w:hAnsi="Arial" w:cs="Arial"/>
        </w:rPr>
        <w:t>УТВЕРЖДЕНО</w:t>
      </w:r>
    </w:p>
    <w:p w:rsidR="00CE5DDD" w:rsidRPr="002F2AD4" w:rsidRDefault="002F2AD4" w:rsidP="002F2AD4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E5DDD" w:rsidRPr="002F2AD4">
        <w:rPr>
          <w:rFonts w:ascii="Arial" w:hAnsi="Arial" w:cs="Arial"/>
        </w:rPr>
        <w:t>постановлением  администрации</w:t>
      </w:r>
    </w:p>
    <w:p w:rsidR="00CE5DDD" w:rsidRPr="002F2AD4" w:rsidRDefault="002F2AD4" w:rsidP="002F2AD4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CE5DDD" w:rsidRPr="002F2AD4">
        <w:rPr>
          <w:rFonts w:ascii="Arial" w:hAnsi="Arial" w:cs="Arial"/>
        </w:rPr>
        <w:t>Заводского сельсовета</w:t>
      </w:r>
    </w:p>
    <w:p w:rsidR="00CE5DDD" w:rsidRPr="002F2AD4" w:rsidRDefault="002F2AD4" w:rsidP="002F2AD4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2F2AD4">
        <w:rPr>
          <w:rFonts w:ascii="Arial" w:hAnsi="Arial" w:cs="Arial"/>
        </w:rPr>
        <w:t>от 16</w:t>
      </w:r>
      <w:r w:rsidR="00CE5DDD" w:rsidRPr="002F2AD4">
        <w:rPr>
          <w:rFonts w:ascii="Arial" w:hAnsi="Arial" w:cs="Arial"/>
        </w:rPr>
        <w:t xml:space="preserve">.06.2023 № </w:t>
      </w:r>
      <w:r w:rsidRPr="002F2AD4">
        <w:rPr>
          <w:rFonts w:ascii="Arial" w:hAnsi="Arial" w:cs="Arial"/>
        </w:rPr>
        <w:t xml:space="preserve"> 50</w:t>
      </w:r>
    </w:p>
    <w:p w:rsidR="00806CC7" w:rsidRPr="002F2AD4" w:rsidRDefault="00806CC7" w:rsidP="002F2AD4">
      <w:pPr>
        <w:pStyle w:val="ConsPlusNormal"/>
        <w:jc w:val="center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Title"/>
        <w:jc w:val="center"/>
      </w:pPr>
      <w:bookmarkStart w:id="2" w:name="Par30"/>
      <w:bookmarkEnd w:id="2"/>
      <w:r w:rsidRPr="002F2AD4">
        <w:t>ПОЛОЖЕНИЕ</w:t>
      </w:r>
    </w:p>
    <w:p w:rsidR="00CE5DDD" w:rsidRPr="002F2AD4" w:rsidRDefault="00CE5DDD" w:rsidP="002F2AD4">
      <w:pPr>
        <w:pStyle w:val="ConsPlusTitle"/>
        <w:jc w:val="center"/>
      </w:pPr>
      <w:r w:rsidRPr="002F2AD4">
        <w:t>О ПОРЯДКЕ ИНФОРМИРОВАНИЯ НАСЕЛЕНИЯ ОБ УСТАНОВКЕ ДОРОЖНОГО</w:t>
      </w:r>
    </w:p>
    <w:p w:rsidR="00CE5DDD" w:rsidRPr="002F2AD4" w:rsidRDefault="00CE5DDD" w:rsidP="002F2AD4">
      <w:pPr>
        <w:pStyle w:val="ConsPlusTitle"/>
        <w:jc w:val="center"/>
      </w:pPr>
      <w:r w:rsidRPr="002F2AD4">
        <w:t>ЗНАКА ИЛИ НАНЕСЕНИЯ РАЗМЕТКИ НА АВТОМОБИЛЬНЫХ ДОРОГАХ</w:t>
      </w:r>
    </w:p>
    <w:p w:rsidR="00CE5DDD" w:rsidRPr="002F2AD4" w:rsidRDefault="00CE5DDD" w:rsidP="002F2AD4">
      <w:pPr>
        <w:pStyle w:val="ConsPlusTitle"/>
        <w:jc w:val="center"/>
      </w:pPr>
      <w:proofErr w:type="gramStart"/>
      <w:r w:rsidRPr="002F2AD4">
        <w:t>МЕСТНОГО ЗНАЧЕНИЯ, РАСПОЛОЖЕННЫХ В ГРАНИ</w:t>
      </w:r>
      <w:r w:rsidR="00806CC7" w:rsidRPr="002F2AD4">
        <w:t>ЦАХ МУНИЦИПАЛЬНОГО ОБРАЗОВАНИЯ  ЗАВОДСКОЙ СЕЛЬСОВЕТ ТРОИЦКОГО  РАЙОНА АЛТАЙСКОГО КРАЯ</w:t>
      </w:r>
      <w:proofErr w:type="gramEnd"/>
    </w:p>
    <w:p w:rsidR="00CE5DDD" w:rsidRPr="002F2AD4" w:rsidRDefault="00CE5DDD" w:rsidP="002F2AD4">
      <w:pPr>
        <w:pStyle w:val="ConsPlusNormal"/>
        <w:jc w:val="both"/>
        <w:rPr>
          <w:rFonts w:ascii="Arial" w:hAnsi="Arial" w:cs="Arial"/>
        </w:rPr>
      </w:pPr>
    </w:p>
    <w:p w:rsidR="00CE5DDD" w:rsidRPr="002F2AD4" w:rsidRDefault="00CE5DDD" w:rsidP="002F2AD4">
      <w:pPr>
        <w:pStyle w:val="ConsPlusNormal"/>
        <w:ind w:firstLine="540"/>
        <w:jc w:val="both"/>
        <w:rPr>
          <w:rFonts w:ascii="Arial" w:hAnsi="Arial" w:cs="Arial"/>
        </w:rPr>
      </w:pPr>
      <w:r w:rsidRPr="002F2AD4">
        <w:rPr>
          <w:rFonts w:ascii="Arial" w:hAnsi="Arial" w:cs="Arial"/>
        </w:rPr>
        <w:t xml:space="preserve">1. </w:t>
      </w:r>
      <w:proofErr w:type="gramStart"/>
      <w:r w:rsidRPr="002F2AD4">
        <w:rPr>
          <w:rFonts w:ascii="Arial" w:hAnsi="Arial" w:cs="Arial"/>
        </w:rP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</w:t>
      </w:r>
      <w:r w:rsidR="00806CC7" w:rsidRPr="002F2AD4">
        <w:rPr>
          <w:rFonts w:ascii="Arial" w:hAnsi="Arial" w:cs="Arial"/>
        </w:rPr>
        <w:t>льного образования Заводской сельсовет Троицкого района Алтайского края</w:t>
      </w:r>
      <w:r w:rsidRPr="002F2AD4">
        <w:rPr>
          <w:rFonts w:ascii="Arial" w:hAnsi="Arial" w:cs="Arial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 w:rsidRPr="002F2AD4">
        <w:rPr>
          <w:rFonts w:ascii="Arial" w:hAnsi="Arial" w:cs="Arial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CE5DDD" w:rsidRPr="002F2AD4" w:rsidRDefault="00CE5DDD" w:rsidP="002F2AD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F2AD4">
        <w:rPr>
          <w:rFonts w:ascii="Arial" w:hAnsi="Arial" w:cs="Arial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</w:t>
      </w:r>
      <w:r w:rsidR="00806CC7" w:rsidRPr="002F2AD4">
        <w:rPr>
          <w:rFonts w:ascii="Arial" w:hAnsi="Arial" w:cs="Arial"/>
        </w:rPr>
        <w:t xml:space="preserve">ого образования Заводской сельсовет Троицкого района Алтайского края </w:t>
      </w:r>
      <w:r w:rsidRPr="002F2AD4">
        <w:rPr>
          <w:rFonts w:ascii="Arial" w:hAnsi="Arial" w:cs="Arial"/>
        </w:rPr>
        <w:t>.</w:t>
      </w:r>
    </w:p>
    <w:p w:rsidR="00CE5DDD" w:rsidRPr="002F2AD4" w:rsidRDefault="00CE5DDD" w:rsidP="002F2AD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" w:name="Par38"/>
      <w:bookmarkEnd w:id="3"/>
      <w:r w:rsidRPr="002F2AD4">
        <w:rPr>
          <w:rFonts w:ascii="Arial" w:hAnsi="Arial" w:cs="Arial"/>
        </w:rPr>
        <w:t xml:space="preserve">3. Не </w:t>
      </w:r>
      <w:proofErr w:type="gramStart"/>
      <w:r w:rsidRPr="002F2AD4">
        <w:rPr>
          <w:rFonts w:ascii="Arial" w:hAnsi="Arial" w:cs="Arial"/>
        </w:rPr>
        <w:t>позднее</w:t>
      </w:r>
      <w:proofErr w:type="gramEnd"/>
      <w:r w:rsidRPr="002F2AD4">
        <w:rPr>
          <w:rFonts w:ascii="Arial" w:hAnsi="Arial" w:cs="Arial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</w:t>
      </w:r>
      <w:r w:rsidR="002F2AD4">
        <w:rPr>
          <w:rFonts w:ascii="Arial" w:hAnsi="Arial" w:cs="Arial"/>
        </w:rPr>
        <w:t xml:space="preserve">ого образования  Заводской сельсовет Троицкого района Алтайского края </w:t>
      </w:r>
      <w:bookmarkStart w:id="4" w:name="_GoBack"/>
      <w:bookmarkEnd w:id="4"/>
    </w:p>
    <w:p w:rsidR="00CE5DDD" w:rsidRPr="002F2AD4" w:rsidRDefault="00CE5DDD" w:rsidP="002F2AD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F2AD4">
        <w:rPr>
          <w:rFonts w:ascii="Arial" w:hAnsi="Arial" w:cs="Arial"/>
        </w:rPr>
        <w:t xml:space="preserve">4. </w:t>
      </w:r>
      <w:proofErr w:type="gramStart"/>
      <w:r w:rsidRPr="002F2AD4">
        <w:rPr>
          <w:rFonts w:ascii="Arial" w:hAnsi="Arial" w:cs="Arial"/>
        </w:rP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2F2AD4">
          <w:rPr>
            <w:rFonts w:ascii="Arial" w:hAnsi="Arial" w:cs="Arial"/>
          </w:rPr>
          <w:t>п. 3</w:t>
        </w:r>
      </w:hyperlink>
      <w:r w:rsidRPr="002F2AD4">
        <w:rPr>
          <w:rFonts w:ascii="Arial" w:hAnsi="Arial" w:cs="Arial"/>
        </w:rPr>
        <w:t xml:space="preserve"> настоящего Порядка сроки посредством: размещения информации на официальном сайте муниципал</w:t>
      </w:r>
      <w:r w:rsidR="002F2AD4" w:rsidRPr="002F2AD4">
        <w:rPr>
          <w:rFonts w:ascii="Arial" w:hAnsi="Arial" w:cs="Arial"/>
        </w:rPr>
        <w:t xml:space="preserve">ьного образования Заводской сельсовет Троицкого района Алтайского края </w:t>
      </w:r>
      <w:r w:rsidRPr="002F2AD4">
        <w:rPr>
          <w:rFonts w:ascii="Arial" w:hAnsi="Arial" w:cs="Arial"/>
        </w:rPr>
        <w:t xml:space="preserve"> 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  <w:proofErr w:type="gramEnd"/>
    </w:p>
    <w:sectPr w:rsidR="00CE5DDD" w:rsidRPr="002F2AD4" w:rsidSect="00CE5DD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754"/>
    <w:multiLevelType w:val="hybridMultilevel"/>
    <w:tmpl w:val="8EC471D0"/>
    <w:lvl w:ilvl="0" w:tplc="18503AF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D303C9"/>
    <w:multiLevelType w:val="hybridMultilevel"/>
    <w:tmpl w:val="CBC4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DD"/>
    <w:rsid w:val="002F2AD4"/>
    <w:rsid w:val="00394083"/>
    <w:rsid w:val="00806CC7"/>
    <w:rsid w:val="00C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5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E5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5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E5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2023-06-15T03:32:00Z</cp:lastPrinted>
  <dcterms:created xsi:type="dcterms:W3CDTF">2023-06-15T03:30:00Z</dcterms:created>
  <dcterms:modified xsi:type="dcterms:W3CDTF">2023-06-16T01:56:00Z</dcterms:modified>
</cp:coreProperties>
</file>