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E4" w:rsidRPr="00475057" w:rsidRDefault="00777BE4" w:rsidP="00777BE4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777BE4" w:rsidRPr="00475057" w:rsidRDefault="00777BE4" w:rsidP="00777BE4">
      <w:pPr>
        <w:jc w:val="center"/>
        <w:rPr>
          <w:rFonts w:ascii="Arial" w:hAnsi="Arial" w:cs="Arial"/>
          <w:b/>
          <w:color w:val="000000" w:themeColor="text1"/>
        </w:rPr>
      </w:pPr>
    </w:p>
    <w:p w:rsidR="00777BE4" w:rsidRPr="00475057" w:rsidRDefault="00777BE4" w:rsidP="00777BE4">
      <w:pPr>
        <w:jc w:val="center"/>
        <w:rPr>
          <w:rFonts w:ascii="Arial" w:hAnsi="Arial" w:cs="Arial"/>
          <w:b/>
          <w:color w:val="000000" w:themeColor="text1"/>
        </w:rPr>
      </w:pPr>
    </w:p>
    <w:p w:rsidR="00777BE4" w:rsidRPr="00475057" w:rsidRDefault="00777BE4" w:rsidP="00777BE4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777BE4" w:rsidRPr="00475057" w:rsidRDefault="00777BE4" w:rsidP="00777BE4">
      <w:pPr>
        <w:jc w:val="both"/>
        <w:rPr>
          <w:rFonts w:ascii="Arial" w:hAnsi="Arial" w:cs="Arial"/>
          <w:b/>
          <w:color w:val="000000" w:themeColor="text1"/>
        </w:rPr>
      </w:pPr>
    </w:p>
    <w:p w:rsidR="00777BE4" w:rsidRPr="00475057" w:rsidRDefault="00777BE4" w:rsidP="00777BE4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 23</w:t>
      </w:r>
    </w:p>
    <w:p w:rsidR="00777BE4" w:rsidRPr="00475057" w:rsidRDefault="00777BE4" w:rsidP="00777BE4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18.07</w:t>
      </w:r>
      <w:r>
        <w:rPr>
          <w:rFonts w:ascii="Arial" w:hAnsi="Arial" w:cs="Arial"/>
          <w:color w:val="000000" w:themeColor="text1"/>
        </w:rPr>
        <w:t>.2024</w:t>
      </w:r>
      <w:r w:rsidRPr="00475057">
        <w:rPr>
          <w:rFonts w:ascii="Arial" w:hAnsi="Arial" w:cs="Arial"/>
          <w:color w:val="000000" w:themeColor="text1"/>
        </w:rPr>
        <w:tab/>
      </w:r>
    </w:p>
    <w:p w:rsidR="00777BE4" w:rsidRPr="00475057" w:rsidRDefault="00777BE4" w:rsidP="00777BE4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777BE4" w:rsidRPr="00475057" w:rsidRDefault="00777BE4" w:rsidP="00777BE4">
      <w:pPr>
        <w:rPr>
          <w:rFonts w:ascii="Arial" w:hAnsi="Arial" w:cs="Arial"/>
        </w:rPr>
      </w:pPr>
    </w:p>
    <w:p w:rsidR="00777BE4" w:rsidRPr="00475057" w:rsidRDefault="00777BE4" w:rsidP="00777BE4">
      <w:pPr>
        <w:rPr>
          <w:rFonts w:ascii="Arial" w:hAnsi="Arial" w:cs="Arial"/>
        </w:rPr>
      </w:pPr>
    </w:p>
    <w:p w:rsidR="00777BE4" w:rsidRPr="00475057" w:rsidRDefault="00777BE4" w:rsidP="00777BE4">
      <w:pPr>
        <w:rPr>
          <w:rFonts w:ascii="Arial" w:hAnsi="Arial" w:cs="Arial"/>
        </w:rPr>
      </w:pPr>
      <w:r w:rsidRPr="00475057">
        <w:rPr>
          <w:rFonts w:ascii="Arial" w:hAnsi="Arial" w:cs="Arial"/>
        </w:rPr>
        <w:t>О присвоении адреса</w:t>
      </w:r>
    </w:p>
    <w:p w:rsidR="00777BE4" w:rsidRPr="00475057" w:rsidRDefault="00777BE4" w:rsidP="00777BE4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объекту  адресации </w:t>
      </w:r>
    </w:p>
    <w:p w:rsidR="00777BE4" w:rsidRPr="00475057" w:rsidRDefault="00777BE4" w:rsidP="00777BE4">
      <w:pPr>
        <w:rPr>
          <w:rFonts w:ascii="Arial" w:hAnsi="Arial" w:cs="Arial"/>
        </w:rPr>
      </w:pPr>
    </w:p>
    <w:p w:rsidR="00777BE4" w:rsidRPr="00475057" w:rsidRDefault="00777BE4" w:rsidP="00777BE4">
      <w:pPr>
        <w:jc w:val="both"/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   </w:t>
      </w:r>
      <w:proofErr w:type="gramStart"/>
      <w:r w:rsidRPr="00475057">
        <w:rPr>
          <w:rFonts w:ascii="Arial" w:hAnsi="Arial" w:cs="Arial"/>
        </w:rPr>
        <w:t>Руко</w:t>
      </w:r>
      <w:r>
        <w:rPr>
          <w:rFonts w:ascii="Arial" w:hAnsi="Arial" w:cs="Arial"/>
        </w:rPr>
        <w:t xml:space="preserve">водствуясь Федеральным законом </w:t>
      </w:r>
      <w:r w:rsidRPr="00475057">
        <w:rPr>
          <w:rFonts w:ascii="Arial" w:hAnsi="Arial" w:cs="Arial"/>
        </w:rPr>
        <w:t>от 28.12.2013 № 443-ФЗ «О  Федеральной информационной системе»  и о внесении   изменений  в Федеральный закон  «Об общих принципах организации  местного самоуправления   в Российской Федерации», Правилами присвоения, изменения и аннулирования  адресов, утвержденными Постановлением Правительства Российской Федерации от 19.11.2014 № 1221, Приказом  Министерства финансов Российской Феде</w:t>
      </w:r>
      <w:r>
        <w:rPr>
          <w:rFonts w:ascii="Arial" w:hAnsi="Arial" w:cs="Arial"/>
        </w:rPr>
        <w:t>рации от 05.11.2015 № 171 «н» «О</w:t>
      </w:r>
      <w:r w:rsidRPr="00475057">
        <w:rPr>
          <w:rFonts w:ascii="Arial" w:hAnsi="Arial" w:cs="Arial"/>
        </w:rPr>
        <w:t>б утверждении  перечня элементов планировочной  структуры, элементов улично-дорожной сети, элементов объектов</w:t>
      </w:r>
      <w:proofErr w:type="gramEnd"/>
      <w:r w:rsidRPr="00475057">
        <w:rPr>
          <w:rFonts w:ascii="Arial" w:hAnsi="Arial" w:cs="Arial"/>
        </w:rPr>
        <w:t xml:space="preserve"> адресации, типов зданий (сооружений) помещений, используемых в качестве р</w:t>
      </w:r>
      <w:r>
        <w:rPr>
          <w:rFonts w:ascii="Arial" w:hAnsi="Arial" w:cs="Arial"/>
        </w:rPr>
        <w:t xml:space="preserve">еквизитов адреса и Правил сокращенного  наименования </w:t>
      </w:r>
      <w:proofErr w:type="spellStart"/>
      <w:r>
        <w:rPr>
          <w:rFonts w:ascii="Arial" w:hAnsi="Arial" w:cs="Arial"/>
        </w:rPr>
        <w:t>адресообразующих</w:t>
      </w:r>
      <w:proofErr w:type="spellEnd"/>
      <w:r>
        <w:rPr>
          <w:rFonts w:ascii="Arial" w:hAnsi="Arial" w:cs="Arial"/>
        </w:rPr>
        <w:t xml:space="preserve"> элементов»,</w:t>
      </w:r>
      <w:r w:rsidRPr="00475057">
        <w:rPr>
          <w:rFonts w:ascii="Arial" w:hAnsi="Arial" w:cs="Arial"/>
        </w:rPr>
        <w:t xml:space="preserve"> Уставом муниципального образования </w:t>
      </w:r>
      <w:r>
        <w:rPr>
          <w:rFonts w:ascii="Arial" w:hAnsi="Arial" w:cs="Arial"/>
        </w:rPr>
        <w:t xml:space="preserve"> сельское поселение </w:t>
      </w:r>
      <w:r w:rsidRPr="00475057">
        <w:rPr>
          <w:rFonts w:ascii="Arial" w:hAnsi="Arial" w:cs="Arial"/>
        </w:rPr>
        <w:t xml:space="preserve">Заводской сельсовет Троицкого района Алтайского края </w:t>
      </w:r>
    </w:p>
    <w:p w:rsidR="00777BE4" w:rsidRPr="00475057" w:rsidRDefault="00777BE4" w:rsidP="00777BE4">
      <w:pPr>
        <w:rPr>
          <w:rFonts w:ascii="Arial" w:hAnsi="Arial" w:cs="Arial"/>
        </w:rPr>
      </w:pPr>
    </w:p>
    <w:p w:rsidR="00777BE4" w:rsidRPr="00475057" w:rsidRDefault="00777BE4" w:rsidP="00777BE4">
      <w:pPr>
        <w:rPr>
          <w:rFonts w:ascii="Arial" w:hAnsi="Arial" w:cs="Arial"/>
          <w:b/>
        </w:rPr>
      </w:pPr>
      <w:r w:rsidRPr="00475057">
        <w:rPr>
          <w:rFonts w:ascii="Arial" w:hAnsi="Arial" w:cs="Arial"/>
          <w:b/>
        </w:rPr>
        <w:t>ПОСТАНОВЛЯЮ:</w:t>
      </w:r>
    </w:p>
    <w:p w:rsidR="00777BE4" w:rsidRPr="00662AC0" w:rsidRDefault="00777BE4" w:rsidP="00777B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площадью 4143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Молодежная  Улица, земельный участок 15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777BE4" w:rsidRPr="00475057" w:rsidRDefault="00777BE4" w:rsidP="00777B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77BE4" w:rsidRPr="00475057" w:rsidRDefault="00777BE4" w:rsidP="00777BE4">
      <w:pPr>
        <w:rPr>
          <w:rFonts w:ascii="Arial" w:hAnsi="Arial" w:cs="Arial"/>
        </w:rPr>
      </w:pPr>
    </w:p>
    <w:p w:rsidR="00777BE4" w:rsidRPr="00475057" w:rsidRDefault="00777BE4" w:rsidP="00777BE4">
      <w:pPr>
        <w:rPr>
          <w:rFonts w:ascii="Arial" w:hAnsi="Arial" w:cs="Arial"/>
        </w:rPr>
      </w:pPr>
    </w:p>
    <w:p w:rsidR="00777BE4" w:rsidRPr="00475057" w:rsidRDefault="00777BE4" w:rsidP="00777BE4">
      <w:pPr>
        <w:rPr>
          <w:rFonts w:ascii="Arial" w:hAnsi="Arial" w:cs="Arial"/>
        </w:rPr>
      </w:pPr>
    </w:p>
    <w:p w:rsidR="00777BE4" w:rsidRPr="00475057" w:rsidRDefault="00777BE4" w:rsidP="00777BE4">
      <w:pPr>
        <w:rPr>
          <w:rFonts w:ascii="Arial" w:hAnsi="Arial" w:cs="Arial"/>
        </w:rPr>
      </w:pPr>
    </w:p>
    <w:p w:rsidR="00777BE4" w:rsidRPr="00475057" w:rsidRDefault="00777BE4" w:rsidP="00777BE4">
      <w:pPr>
        <w:rPr>
          <w:rFonts w:ascii="Arial" w:hAnsi="Arial" w:cs="Arial"/>
        </w:rPr>
      </w:pPr>
      <w:r w:rsidRPr="00475057">
        <w:rPr>
          <w:rFonts w:ascii="Arial" w:hAnsi="Arial" w:cs="Arial"/>
        </w:rPr>
        <w:t>Глава Заводского сельсовета                              А.В.</w:t>
      </w:r>
      <w:r>
        <w:rPr>
          <w:rFonts w:ascii="Arial" w:hAnsi="Arial" w:cs="Arial"/>
        </w:rPr>
        <w:t xml:space="preserve"> </w:t>
      </w:r>
      <w:r w:rsidRPr="00475057">
        <w:rPr>
          <w:rFonts w:ascii="Arial" w:hAnsi="Arial" w:cs="Arial"/>
        </w:rPr>
        <w:t>Мануйлов</w:t>
      </w:r>
    </w:p>
    <w:p w:rsidR="00777BE4" w:rsidRPr="00475057" w:rsidRDefault="00777BE4" w:rsidP="00777BE4">
      <w:pPr>
        <w:pStyle w:val="a3"/>
        <w:rPr>
          <w:rFonts w:ascii="Arial" w:hAnsi="Arial" w:cs="Arial"/>
        </w:rPr>
      </w:pPr>
    </w:p>
    <w:p w:rsidR="00777BE4" w:rsidRDefault="00777BE4" w:rsidP="00777BE4"/>
    <w:p w:rsidR="00B73E43" w:rsidRDefault="00B73E43"/>
    <w:sectPr w:rsidR="00B7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E4"/>
    <w:rsid w:val="00777BE4"/>
    <w:rsid w:val="00B7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2024-07-18T01:41:00Z</cp:lastPrinted>
  <dcterms:created xsi:type="dcterms:W3CDTF">2024-07-18T01:39:00Z</dcterms:created>
  <dcterms:modified xsi:type="dcterms:W3CDTF">2024-07-18T01:42:00Z</dcterms:modified>
</cp:coreProperties>
</file>