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5" w:rsidRPr="009A5030" w:rsidRDefault="007A1335" w:rsidP="007A1335"/>
    <w:p w:rsidR="007A1335" w:rsidRPr="009A5030" w:rsidRDefault="007A1335" w:rsidP="007A1335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АДМИНИСТРАЦИЯ ЗАВОДСКОГО СЕЛЬСОВЕТА</w:t>
      </w:r>
      <w:r w:rsidRPr="009A5030">
        <w:rPr>
          <w:b/>
          <w:color w:val="000000" w:themeColor="text1"/>
        </w:rPr>
        <w:br/>
        <w:t>ТРОИЦКОГО РАЙОНА АЛТАЙСКОГО КРАЯ</w:t>
      </w:r>
    </w:p>
    <w:p w:rsidR="007A1335" w:rsidRPr="009A5030" w:rsidRDefault="007A1335" w:rsidP="007A1335">
      <w:pPr>
        <w:rPr>
          <w:b/>
          <w:color w:val="000000" w:themeColor="text1"/>
        </w:rPr>
      </w:pPr>
    </w:p>
    <w:p w:rsidR="007A1335" w:rsidRPr="009A5030" w:rsidRDefault="007A1335" w:rsidP="007A1335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ПОСТАНОВЛЕНИЕ</w:t>
      </w:r>
    </w:p>
    <w:p w:rsidR="007A1335" w:rsidRPr="009A5030" w:rsidRDefault="007A1335" w:rsidP="007A1335">
      <w:pPr>
        <w:jc w:val="both"/>
        <w:rPr>
          <w:b/>
          <w:color w:val="000000" w:themeColor="text1"/>
        </w:rPr>
      </w:pPr>
    </w:p>
    <w:p w:rsidR="007A1335" w:rsidRPr="009A5030" w:rsidRDefault="007A1335" w:rsidP="007A1335">
      <w:pPr>
        <w:jc w:val="center"/>
        <w:rPr>
          <w:b/>
          <w:color w:val="000000" w:themeColor="text1"/>
        </w:rPr>
      </w:pPr>
      <w:r w:rsidRPr="009A5030">
        <w:rPr>
          <w:b/>
          <w:color w:val="000000" w:themeColor="text1"/>
        </w:rPr>
        <w:t>№  37</w:t>
      </w:r>
    </w:p>
    <w:p w:rsidR="007A1335" w:rsidRPr="009A5030" w:rsidRDefault="007A1335" w:rsidP="007A1335">
      <w:pPr>
        <w:tabs>
          <w:tab w:val="left" w:pos="420"/>
          <w:tab w:val="center" w:pos="4677"/>
        </w:tabs>
        <w:jc w:val="both"/>
        <w:rPr>
          <w:color w:val="000000" w:themeColor="text1"/>
        </w:rPr>
      </w:pPr>
      <w:r w:rsidRPr="009A5030">
        <w:rPr>
          <w:color w:val="000000" w:themeColor="text1"/>
        </w:rPr>
        <w:t>11</w:t>
      </w:r>
      <w:r w:rsidRPr="009A5030">
        <w:rPr>
          <w:color w:val="000000" w:themeColor="text1"/>
        </w:rPr>
        <w:t>.10.2024</w:t>
      </w:r>
      <w:r w:rsidRPr="009A5030">
        <w:rPr>
          <w:color w:val="000000" w:themeColor="text1"/>
        </w:rPr>
        <w:tab/>
      </w:r>
    </w:p>
    <w:p w:rsidR="007A1335" w:rsidRPr="009A5030" w:rsidRDefault="007A1335" w:rsidP="007A1335">
      <w:pPr>
        <w:tabs>
          <w:tab w:val="left" w:pos="435"/>
        </w:tabs>
        <w:jc w:val="both"/>
        <w:rPr>
          <w:color w:val="000000" w:themeColor="text1"/>
        </w:rPr>
      </w:pPr>
      <w:r w:rsidRPr="009A5030">
        <w:rPr>
          <w:color w:val="000000" w:themeColor="text1"/>
        </w:rPr>
        <w:t>с. Заводское</w:t>
      </w:r>
    </w:p>
    <w:p w:rsidR="007A1335" w:rsidRPr="009A5030" w:rsidRDefault="007A1335" w:rsidP="007A1335"/>
    <w:p w:rsidR="007A1335" w:rsidRPr="009A5030" w:rsidRDefault="007A1335" w:rsidP="007A1335">
      <w:r w:rsidRPr="009A5030">
        <w:t>О присвоении адреса</w:t>
      </w:r>
    </w:p>
    <w:p w:rsidR="007A1335" w:rsidRPr="009A5030" w:rsidRDefault="007A1335" w:rsidP="007A1335">
      <w:r w:rsidRPr="009A5030">
        <w:t xml:space="preserve">объекту  адресации </w:t>
      </w:r>
    </w:p>
    <w:p w:rsidR="007A1335" w:rsidRPr="009A5030" w:rsidRDefault="007A1335" w:rsidP="007A1335"/>
    <w:p w:rsidR="007A1335" w:rsidRPr="009A5030" w:rsidRDefault="007A1335" w:rsidP="007A1335">
      <w:pPr>
        <w:jc w:val="both"/>
      </w:pPr>
      <w:r w:rsidRPr="009A5030">
        <w:t xml:space="preserve">    </w:t>
      </w:r>
      <w:proofErr w:type="gramStart"/>
      <w:r w:rsidRPr="009A5030">
        <w:t>В рамках проводимых  работ по  актуализации государственного реестра согласно разделу 4 постановления  Правительства Российской Федерации от 22 мая 2015 года № 492 «О составе сведений  об адресах,  размещаемых в государственном адресном  реестре, порядке межведомственного взаимодействия при ведении  государственного  реестра  о внесении изменений и признании  утратившими силу  некоторых актов Правительства Российской Федерации», в соответствии  с постановление  Правительства Российской Федерации  от 09.11.2014 № 1221</w:t>
      </w:r>
      <w:proofErr w:type="gramEnd"/>
      <w:r w:rsidRPr="009A5030">
        <w:t xml:space="preserve"> «Об  утверждении правил присвоения, изменения и  аннулирования  адресов»</w:t>
      </w:r>
    </w:p>
    <w:p w:rsidR="007A1335" w:rsidRPr="009A5030" w:rsidRDefault="007A1335" w:rsidP="007A1335"/>
    <w:p w:rsidR="007A1335" w:rsidRPr="009A5030" w:rsidRDefault="007A1335" w:rsidP="007A1335">
      <w:pPr>
        <w:rPr>
          <w:b/>
        </w:rPr>
      </w:pPr>
      <w:r w:rsidRPr="009A5030">
        <w:rPr>
          <w:b/>
        </w:rPr>
        <w:t>ПОСТАНОВЛЯЮ:</w:t>
      </w:r>
    </w:p>
    <w:p w:rsidR="007A1335" w:rsidRPr="009A5030" w:rsidRDefault="007A1335" w:rsidP="007A1335">
      <w:pPr>
        <w:jc w:val="both"/>
      </w:pPr>
      <w:r w:rsidRPr="009A5030">
        <w:t xml:space="preserve">1. Земельному участку  из земель населенных пунктов, с </w:t>
      </w:r>
      <w:r w:rsidRPr="009A5030">
        <w:t>кадастровым номером 22:51:010203:9, площадью  2695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Заво</w:t>
      </w:r>
      <w:r w:rsidRPr="009A5030">
        <w:t xml:space="preserve">дское   Село, </w:t>
      </w:r>
      <w:proofErr w:type="spellStart"/>
      <w:r w:rsidRPr="009A5030">
        <w:t>Залинейная</w:t>
      </w:r>
      <w:proofErr w:type="spellEnd"/>
      <w:r w:rsidRPr="009A5030">
        <w:t xml:space="preserve"> Улица, земельный участок 12/2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2. Земельному участку  из земель населенных пунктов, с када</w:t>
      </w:r>
      <w:r w:rsidRPr="009A5030">
        <w:t>стровым номером 22:51:010202:231, площадью  1203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</w:t>
      </w:r>
      <w:r w:rsidRPr="009A5030">
        <w:t>ет, Заводское   Село, Таежная Улица, земельный участок 15/2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3. Земельному участку  из земель населенных пунктов, с када</w:t>
      </w:r>
      <w:r w:rsidRPr="009A5030">
        <w:t>стровым номером 22:51:010202:367, площадью  1639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</w:t>
      </w:r>
      <w:r w:rsidRPr="009A5030">
        <w:t xml:space="preserve">  сельсовет, Заводское   Село, Армейская Улица, земельный участок 2/1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4. Земельному участку  из земель населенных пунктов, с када</w:t>
      </w:r>
      <w:r w:rsidRPr="009A5030">
        <w:t>стровым номером 22:51:010202:441, площадью  1500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 w:rsidRPr="009A5030">
        <w:t>аводское   Село, Советов Улица, земельный участок 19/1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 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5. Земельному участку  из земель населенных пунктов, с кад</w:t>
      </w:r>
      <w:r w:rsidRPr="009A5030">
        <w:t>астровым номером 22:51:010202:59, площадью  3153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сельсовет, </w:t>
      </w:r>
      <w:r w:rsidRPr="009A5030">
        <w:t>Заводское   Село, Гагарина Улица, земельный участок 34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6. Земельному участку  из земель населенных пунктов, с када</w:t>
      </w:r>
      <w:r w:rsidRPr="009A5030">
        <w:t>стровым номером 22:51:010202:202, площадью  1900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сельсовет, </w:t>
      </w:r>
      <w:r w:rsidRPr="009A5030">
        <w:t>Заводское   Село, Зеленая Улица, земельный участок 6/1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7. Земельному участку  из земель населенных пунктов, с кад</w:t>
      </w:r>
      <w:r w:rsidRPr="009A5030">
        <w:t>астровым номером 22:51:010202:234, площадью  1151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сельсовет, З</w:t>
      </w:r>
      <w:r w:rsidRPr="009A5030">
        <w:t>аводское   Село, Таежная Улица, земельный участок 20/1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8. Земельному участку  из земель населенных пунктов, с кадастровым номером 22:51:010202:3</w:t>
      </w:r>
      <w:r w:rsidRPr="009A5030">
        <w:t xml:space="preserve">32, площадью  1100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</w:t>
      </w:r>
      <w:r w:rsidRPr="009A5030">
        <w:t>ет, Заводское   Село, Ленина Улица, земельный участок 10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9. Земельному участку  из земель населенных пунктов, с кад</w:t>
      </w:r>
      <w:r w:rsidRPr="009A5030">
        <w:t>астровым номером 22:51:010202:</w:t>
      </w:r>
      <w:r w:rsidR="009A5030" w:rsidRPr="009A5030">
        <w:t>431, площадью  1906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</w:t>
      </w:r>
      <w:r w:rsidRPr="009A5030">
        <w:t xml:space="preserve"> сель</w:t>
      </w:r>
      <w:r w:rsidR="009A5030" w:rsidRPr="009A5030">
        <w:t>совет, Заводское   Село, Сосновая Улица, земельный участок 19</w:t>
      </w:r>
      <w:r w:rsidRPr="009A5030">
        <w:t>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10. Земельному участку  из земель населенных пунктов, с када</w:t>
      </w:r>
      <w:r w:rsidR="009A5030" w:rsidRPr="009A5030">
        <w:t>стровым номером 22:51:010202:185, площадью  2159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</w:t>
      </w:r>
      <w:r w:rsidR="009A5030" w:rsidRPr="009A5030">
        <w:t>овет, Заводское   Село, Молодежная Улица, земельный участок 1/2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 xml:space="preserve">11. Земельному участку  из земель населенных пунктов, с </w:t>
      </w:r>
      <w:r w:rsidR="009A5030" w:rsidRPr="009A5030">
        <w:t>кадастровым номером 22:51:010204:291, площадью  2355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сельсовет, </w:t>
      </w:r>
      <w:r w:rsidR="009A5030" w:rsidRPr="009A5030">
        <w:t>Заводское   Село, Березовая</w:t>
      </w:r>
      <w:r w:rsidRPr="009A5030">
        <w:t xml:space="preserve"> Улица, </w:t>
      </w:r>
      <w:r w:rsidR="009A5030" w:rsidRPr="009A5030">
        <w:t>земельный участок 16/1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7A1335" w:rsidRPr="009A5030" w:rsidRDefault="007A1335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 xml:space="preserve">12. Земельному участку  из земель населенных пунктов, с </w:t>
      </w:r>
      <w:r w:rsidR="009A5030" w:rsidRPr="009A5030">
        <w:t>кадастровым номером 22:51:010202:1237, площадью  1700</w:t>
      </w:r>
      <w:r w:rsidRPr="009A5030">
        <w:t xml:space="preserve"> </w:t>
      </w:r>
      <w:proofErr w:type="spellStart"/>
      <w:r w:rsidRPr="009A5030">
        <w:t>кв.м</w:t>
      </w:r>
      <w:proofErr w:type="spellEnd"/>
      <w:r w:rsidRPr="009A5030">
        <w:t>., присвоить адрес: Российская Федерация, Алтайский край, Троицкий  муниципальный район, Сельское поселение  Заводской  сельсове</w:t>
      </w:r>
      <w:r w:rsidR="009A5030" w:rsidRPr="009A5030">
        <w:t>т, Заводское   Село,  Спортивная Улица, земельный участок 5/2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ведение личного подсобного хозяйства.</w:t>
      </w:r>
    </w:p>
    <w:p w:rsidR="009A5030" w:rsidRPr="009A5030" w:rsidRDefault="009A5030" w:rsidP="007A1335">
      <w:pPr>
        <w:jc w:val="both"/>
      </w:pPr>
    </w:p>
    <w:p w:rsidR="007A1335" w:rsidRDefault="009A5030" w:rsidP="007A1335">
      <w:pPr>
        <w:jc w:val="both"/>
      </w:pPr>
      <w:r w:rsidRPr="009A5030">
        <w:t>13</w:t>
      </w:r>
      <w:r w:rsidRPr="009A5030">
        <w:t xml:space="preserve">. Земельному участку  из земель населенных пунктов, с кадастровым номером </w:t>
      </w:r>
      <w:r w:rsidRPr="009A5030">
        <w:t xml:space="preserve">22:51:010202:145, площадью  2298 </w:t>
      </w:r>
      <w:proofErr w:type="spellStart"/>
      <w:r w:rsidRPr="009A5030">
        <w:t>кв.м</w:t>
      </w:r>
      <w:proofErr w:type="spellEnd"/>
      <w:r w:rsidRPr="009A5030">
        <w:t xml:space="preserve">., присвоить адрес: Российская Федерация, Алтайский край, Троицкий  муниципальный район, Сельское поселение  Заводской  сельсовет, Заводское   </w:t>
      </w:r>
      <w:r w:rsidRPr="009A5030">
        <w:t>Село,  50 лет Октября Улица, земельный участок 38</w:t>
      </w:r>
      <w:r w:rsidRPr="009A5030">
        <w:t xml:space="preserve">. Вид разрешенного использования </w:t>
      </w:r>
      <w:proofErr w:type="gramStart"/>
      <w:r w:rsidRPr="009A5030">
        <w:t>–д</w:t>
      </w:r>
      <w:proofErr w:type="gramEnd"/>
      <w:r w:rsidRPr="009A5030">
        <w:t>ля  веден</w:t>
      </w:r>
      <w:r>
        <w:t>ие личного подсобного хозяйства.</w:t>
      </w:r>
    </w:p>
    <w:p w:rsidR="009A5030" w:rsidRPr="009A5030" w:rsidRDefault="009A5030" w:rsidP="007A1335">
      <w:pPr>
        <w:jc w:val="both"/>
      </w:pPr>
    </w:p>
    <w:p w:rsidR="009A5030" w:rsidRPr="009A5030" w:rsidRDefault="009A5030" w:rsidP="007A1335">
      <w:pPr>
        <w:jc w:val="both"/>
      </w:pPr>
    </w:p>
    <w:p w:rsidR="007A1335" w:rsidRPr="009A5030" w:rsidRDefault="007A1335" w:rsidP="007A1335">
      <w:pPr>
        <w:jc w:val="both"/>
      </w:pPr>
      <w:r w:rsidRPr="009A5030">
        <w:t>Глава Заводского сельсовета                                        А.В. Мануйлов</w:t>
      </w:r>
    </w:p>
    <w:p w:rsidR="007A1335" w:rsidRPr="009A5030" w:rsidRDefault="007A1335" w:rsidP="007A1335">
      <w:bookmarkStart w:id="0" w:name="_GoBack"/>
      <w:bookmarkEnd w:id="0"/>
    </w:p>
    <w:sectPr w:rsidR="007A1335" w:rsidRPr="009A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35"/>
    <w:rsid w:val="007A1335"/>
    <w:rsid w:val="009A5030"/>
    <w:rsid w:val="00B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2024-10-11T03:20:00Z</cp:lastPrinted>
  <dcterms:created xsi:type="dcterms:W3CDTF">2024-10-11T03:04:00Z</dcterms:created>
  <dcterms:modified xsi:type="dcterms:W3CDTF">2024-10-11T03:21:00Z</dcterms:modified>
</cp:coreProperties>
</file>