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B0" w:rsidRPr="006F1693" w:rsidRDefault="008D45B0" w:rsidP="008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B0" w:rsidRPr="006F1693" w:rsidRDefault="008D45B0" w:rsidP="008D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8D45B0" w:rsidRPr="006F1693" w:rsidRDefault="008D45B0" w:rsidP="008D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ТРОИЦКОГО РАЙОНА АЛТАЙСКОГО КРАЯ</w:t>
      </w:r>
    </w:p>
    <w:p w:rsidR="008D45B0" w:rsidRPr="006F1693" w:rsidRDefault="008D45B0" w:rsidP="008D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5B0" w:rsidRPr="006F1693" w:rsidRDefault="008D45B0" w:rsidP="008D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5B0" w:rsidRPr="006F1693" w:rsidRDefault="008D45B0" w:rsidP="008D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D45B0" w:rsidRPr="006F1693" w:rsidRDefault="008D45B0" w:rsidP="008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B0" w:rsidRPr="006F1693" w:rsidRDefault="008D45B0" w:rsidP="008D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 59</w:t>
      </w:r>
    </w:p>
    <w:p w:rsidR="008D45B0" w:rsidRPr="006F1693" w:rsidRDefault="008D45B0" w:rsidP="008D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93">
        <w:rPr>
          <w:rFonts w:ascii="Times New Roman" w:eastAsia="Times New Roman" w:hAnsi="Times New Roman" w:cs="Times New Roman"/>
          <w:sz w:val="24"/>
          <w:szCs w:val="24"/>
          <w:lang w:eastAsia="ru-RU"/>
        </w:rPr>
        <w:t>28.11</w:t>
      </w:r>
      <w:r w:rsidRPr="006F16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8D45B0" w:rsidRPr="006F1693" w:rsidRDefault="008D45B0" w:rsidP="008D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9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0B2C11" w:rsidRPr="006F1693" w:rsidRDefault="000B2C11">
      <w:pPr>
        <w:rPr>
          <w:rFonts w:ascii="Times New Roman" w:hAnsi="Times New Roman" w:cs="Times New Roman"/>
          <w:sz w:val="24"/>
          <w:szCs w:val="24"/>
        </w:rPr>
      </w:pPr>
    </w:p>
    <w:p w:rsidR="008D45B0" w:rsidRPr="006F1693" w:rsidRDefault="005754FB">
      <w:pPr>
        <w:rPr>
          <w:rFonts w:ascii="Times New Roman" w:hAnsi="Times New Roman" w:cs="Times New Roman"/>
          <w:sz w:val="24"/>
          <w:szCs w:val="24"/>
        </w:rPr>
      </w:pPr>
      <w:r w:rsidRPr="006F1693">
        <w:rPr>
          <w:rFonts w:ascii="Times New Roman" w:hAnsi="Times New Roman" w:cs="Times New Roman"/>
          <w:sz w:val="24"/>
          <w:szCs w:val="24"/>
        </w:rPr>
        <w:t>О</w:t>
      </w:r>
      <w:r w:rsidR="008D45B0" w:rsidRPr="006F1693">
        <w:rPr>
          <w:rFonts w:ascii="Times New Roman" w:hAnsi="Times New Roman" w:cs="Times New Roman"/>
          <w:sz w:val="24"/>
          <w:szCs w:val="24"/>
        </w:rPr>
        <w:t>б аннулировании адреса объекта адресации</w:t>
      </w:r>
    </w:p>
    <w:p w:rsidR="008D45B0" w:rsidRPr="006F1693" w:rsidRDefault="008D45B0" w:rsidP="005754F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F1693">
        <w:rPr>
          <w:rFonts w:ascii="Times New Roman" w:hAnsi="Times New Roman" w:cs="Times New Roman"/>
          <w:sz w:val="24"/>
          <w:szCs w:val="24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</w:t>
      </w:r>
      <w:r w:rsidR="005754FB" w:rsidRPr="006F1693">
        <w:rPr>
          <w:rFonts w:ascii="Times New Roman" w:hAnsi="Times New Roman" w:cs="Times New Roman"/>
          <w:sz w:val="24"/>
          <w:szCs w:val="24"/>
        </w:rPr>
        <w:t>имодействия при ведении государ</w:t>
      </w:r>
      <w:r w:rsidRPr="006F1693">
        <w:rPr>
          <w:rFonts w:ascii="Times New Roman" w:hAnsi="Times New Roman" w:cs="Times New Roman"/>
          <w:sz w:val="24"/>
          <w:szCs w:val="24"/>
        </w:rPr>
        <w:t>с</w:t>
      </w:r>
      <w:r w:rsidR="005754FB" w:rsidRPr="006F1693">
        <w:rPr>
          <w:rFonts w:ascii="Times New Roman" w:hAnsi="Times New Roman" w:cs="Times New Roman"/>
          <w:sz w:val="24"/>
          <w:szCs w:val="24"/>
        </w:rPr>
        <w:t>т</w:t>
      </w:r>
      <w:r w:rsidRPr="006F1693">
        <w:rPr>
          <w:rFonts w:ascii="Times New Roman" w:hAnsi="Times New Roman" w:cs="Times New Roman"/>
          <w:sz w:val="24"/>
          <w:szCs w:val="24"/>
        </w:rPr>
        <w:t>венного реестра о внесени</w:t>
      </w:r>
      <w:r w:rsidR="005754FB" w:rsidRPr="006F1693">
        <w:rPr>
          <w:rFonts w:ascii="Times New Roman" w:hAnsi="Times New Roman" w:cs="Times New Roman"/>
          <w:sz w:val="24"/>
          <w:szCs w:val="24"/>
        </w:rPr>
        <w:t>и</w:t>
      </w:r>
      <w:r w:rsidRPr="006F1693">
        <w:rPr>
          <w:rFonts w:ascii="Times New Roman" w:hAnsi="Times New Roman" w:cs="Times New Roman"/>
          <w:sz w:val="24"/>
          <w:szCs w:val="24"/>
        </w:rPr>
        <w:t xml:space="preserve"> изменений и  признании утратившими силу  некоторых актов Правительства Российской Федерации», в  соответствии с постановлением Правительства Российской Федерации  от</w:t>
      </w:r>
      <w:proofErr w:type="gramEnd"/>
      <w:r w:rsidRPr="006F1693">
        <w:rPr>
          <w:rFonts w:ascii="Times New Roman" w:hAnsi="Times New Roman" w:cs="Times New Roman"/>
          <w:sz w:val="24"/>
          <w:szCs w:val="24"/>
        </w:rPr>
        <w:t xml:space="preserve"> 19.11.2014 № 1221 </w:t>
      </w:r>
      <w:r w:rsidR="005754FB" w:rsidRPr="006F1693">
        <w:rPr>
          <w:rFonts w:ascii="Times New Roman" w:hAnsi="Times New Roman" w:cs="Times New Roman"/>
          <w:sz w:val="24"/>
          <w:szCs w:val="24"/>
        </w:rPr>
        <w:t>«О</w:t>
      </w:r>
      <w:r w:rsidRPr="006F1693">
        <w:rPr>
          <w:rFonts w:ascii="Times New Roman" w:hAnsi="Times New Roman" w:cs="Times New Roman"/>
          <w:sz w:val="24"/>
          <w:szCs w:val="24"/>
        </w:rPr>
        <w:t>б утверждении правил присвоения, изменения и аннулирования адресов»</w:t>
      </w:r>
    </w:p>
    <w:p w:rsidR="008D45B0" w:rsidRPr="006F1693" w:rsidRDefault="008D45B0">
      <w:pPr>
        <w:rPr>
          <w:rFonts w:ascii="Times New Roman" w:hAnsi="Times New Roman" w:cs="Times New Roman"/>
          <w:b/>
          <w:sz w:val="24"/>
          <w:szCs w:val="24"/>
        </w:rPr>
      </w:pPr>
      <w:r w:rsidRPr="006F169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693">
        <w:rPr>
          <w:rFonts w:ascii="Times New Roman" w:hAnsi="Times New Roman" w:cs="Times New Roman"/>
          <w:sz w:val="24"/>
          <w:szCs w:val="24"/>
        </w:rPr>
        <w:t>1.</w:t>
      </w:r>
      <w:r w:rsidR="008D45B0" w:rsidRPr="006F1693">
        <w:rPr>
          <w:rFonts w:ascii="Times New Roman" w:hAnsi="Times New Roman" w:cs="Times New Roman"/>
          <w:sz w:val="24"/>
          <w:szCs w:val="24"/>
        </w:rPr>
        <w:t>В связи со снятием  с государственного кадастрового  учета объектов недвижимости необходимо аннулировать</w:t>
      </w:r>
      <w:r w:rsidRPr="006F1693">
        <w:rPr>
          <w:rFonts w:ascii="Times New Roman" w:hAnsi="Times New Roman" w:cs="Times New Roman"/>
          <w:sz w:val="24"/>
          <w:szCs w:val="24"/>
        </w:rPr>
        <w:t xml:space="preserve"> адреса объектов недвижимости согласно приложению</w:t>
      </w:r>
      <w:r w:rsidR="008D45B0" w:rsidRPr="006F1693">
        <w:rPr>
          <w:rFonts w:ascii="Times New Roman" w:hAnsi="Times New Roman" w:cs="Times New Roman"/>
          <w:sz w:val="24"/>
          <w:szCs w:val="24"/>
        </w:rPr>
        <w:t xml:space="preserve"> </w:t>
      </w:r>
      <w:r w:rsidRPr="006F1693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  <w:r w:rsidR="008D45B0" w:rsidRPr="006F1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4FB" w:rsidRPr="006F1693" w:rsidRDefault="005754FB" w:rsidP="005754F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93">
        <w:rPr>
          <w:rFonts w:ascii="Times New Roman" w:hAnsi="Times New Roman" w:cs="Times New Roman"/>
          <w:sz w:val="24"/>
          <w:szCs w:val="24"/>
        </w:rPr>
        <w:t xml:space="preserve">2. </w:t>
      </w:r>
      <w:r w:rsidRPr="006F1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 Заводского сельсовета Троицкого района Алтайского края.</w:t>
      </w:r>
    </w:p>
    <w:p w:rsidR="005754FB" w:rsidRPr="006F1693" w:rsidRDefault="005754FB" w:rsidP="005754F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F1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5754FB" w:rsidRPr="006F1693" w:rsidRDefault="005754FB" w:rsidP="005754F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4FB" w:rsidRPr="006F1693" w:rsidRDefault="005754FB" w:rsidP="005754F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4FB" w:rsidRPr="006F1693" w:rsidRDefault="005754FB" w:rsidP="005754F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Заводского сельсовета                                  А.В. Мануйлов</w:t>
      </w:r>
    </w:p>
    <w:p w:rsidR="008D45B0" w:rsidRPr="006F1693" w:rsidRDefault="008D45B0" w:rsidP="005754F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6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1693" w:rsidRDefault="006F1693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1693" w:rsidRPr="006F1693" w:rsidRDefault="006F1693" w:rsidP="005754FB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F169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754FB" w:rsidRPr="006F1693" w:rsidRDefault="005754FB" w:rsidP="005754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F169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754FB" w:rsidRPr="006F1693" w:rsidRDefault="005754FB" w:rsidP="005754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1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Заводского сельсовета</w:t>
      </w:r>
    </w:p>
    <w:p w:rsidR="005754FB" w:rsidRPr="006F1693" w:rsidRDefault="005754FB" w:rsidP="005754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1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28.11.2024 № 59</w:t>
      </w: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1693">
        <w:rPr>
          <w:rFonts w:ascii="Times New Roman" w:hAnsi="Times New Roman" w:cs="Times New Roman"/>
          <w:sz w:val="24"/>
          <w:szCs w:val="24"/>
        </w:rPr>
        <w:t>Сведения</w:t>
      </w:r>
    </w:p>
    <w:p w:rsidR="005754FB" w:rsidRPr="006F1693" w:rsidRDefault="005754FB" w:rsidP="005754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1693">
        <w:rPr>
          <w:rFonts w:ascii="Times New Roman" w:hAnsi="Times New Roman" w:cs="Times New Roman"/>
          <w:sz w:val="24"/>
          <w:szCs w:val="24"/>
        </w:rPr>
        <w:t>об аннулировании снятых с государственного кадастрового учета объектов недвижимости</w:t>
      </w:r>
      <w:proofErr w:type="gramStart"/>
      <w:r w:rsidRPr="006F16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1693">
        <w:rPr>
          <w:rFonts w:ascii="Times New Roman" w:hAnsi="Times New Roman" w:cs="Times New Roman"/>
          <w:sz w:val="24"/>
          <w:szCs w:val="24"/>
        </w:rPr>
        <w:t xml:space="preserve"> содержащихся в ФИАС</w:t>
      </w:r>
    </w:p>
    <w:p w:rsidR="005754FB" w:rsidRPr="006F1693" w:rsidRDefault="005754FB" w:rsidP="005754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82" w:type="dxa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A62750" w:rsidRPr="006F1693" w:rsidTr="00A62750">
        <w:trPr>
          <w:trHeight w:val="1249"/>
        </w:trPr>
        <w:tc>
          <w:tcPr>
            <w:tcW w:w="3360" w:type="dxa"/>
          </w:tcPr>
          <w:p w:rsidR="00A62750" w:rsidRPr="006F1693" w:rsidRDefault="00A62750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361" w:type="dxa"/>
          </w:tcPr>
          <w:p w:rsidR="00A62750" w:rsidRPr="006F1693" w:rsidRDefault="00A62750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 объекта адресации  в ГАР (уникальный идентификатор</w:t>
            </w:r>
            <w:proofErr w:type="gramEnd"/>
          </w:p>
        </w:tc>
        <w:tc>
          <w:tcPr>
            <w:tcW w:w="3361" w:type="dxa"/>
          </w:tcPr>
          <w:p w:rsidR="00A62750" w:rsidRPr="006F1693" w:rsidRDefault="00A62750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Кадастровый номер адресного объекта</w:t>
            </w:r>
          </w:p>
        </w:tc>
      </w:tr>
      <w:tr w:rsidR="00A62750" w:rsidRPr="006F1693" w:rsidTr="00A62750">
        <w:trPr>
          <w:trHeight w:val="268"/>
        </w:trPr>
        <w:tc>
          <w:tcPr>
            <w:tcW w:w="3360" w:type="dxa"/>
          </w:tcPr>
          <w:p w:rsidR="005952A1" w:rsidRPr="006F1693" w:rsidRDefault="005952A1" w:rsidP="005952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улица Гагарина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750" w:rsidRPr="006F1693" w:rsidRDefault="005952A1" w:rsidP="005952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Дом 65</w:t>
            </w:r>
          </w:p>
        </w:tc>
        <w:tc>
          <w:tcPr>
            <w:tcW w:w="3361" w:type="dxa"/>
          </w:tcPr>
          <w:p w:rsidR="00A62750" w:rsidRPr="006F1693" w:rsidRDefault="00A62750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69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49946565-1c1d-49e7-979e-29eebbc08c2c</w:t>
            </w:r>
          </w:p>
        </w:tc>
        <w:tc>
          <w:tcPr>
            <w:tcW w:w="3361" w:type="dxa"/>
          </w:tcPr>
          <w:p w:rsidR="00A62750" w:rsidRPr="006F1693" w:rsidRDefault="005952A1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22:51:010202:801</w:t>
            </w:r>
          </w:p>
        </w:tc>
      </w:tr>
      <w:tr w:rsidR="00A62750" w:rsidRPr="006F1693" w:rsidTr="00A62750">
        <w:trPr>
          <w:trHeight w:val="283"/>
        </w:trPr>
        <w:tc>
          <w:tcPr>
            <w:tcW w:w="3360" w:type="dxa"/>
          </w:tcPr>
          <w:p w:rsidR="005952A1" w:rsidRPr="006F1693" w:rsidRDefault="005952A1" w:rsidP="005952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улица 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50 лет Октября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750" w:rsidRPr="006F1693" w:rsidRDefault="005952A1" w:rsidP="005952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61" w:type="dxa"/>
          </w:tcPr>
          <w:p w:rsidR="00A62750" w:rsidRPr="006F1693" w:rsidRDefault="005952A1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6f8f5043-38fe-4983-b9d7-0d06948af9c3</w:t>
            </w:r>
          </w:p>
        </w:tc>
        <w:tc>
          <w:tcPr>
            <w:tcW w:w="3361" w:type="dxa"/>
          </w:tcPr>
          <w:p w:rsidR="00A62750" w:rsidRPr="006F1693" w:rsidRDefault="005952A1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22:51:010202:842</w:t>
            </w:r>
          </w:p>
        </w:tc>
      </w:tr>
      <w:tr w:rsidR="00A62750" w:rsidRPr="006F1693" w:rsidTr="00A62750">
        <w:trPr>
          <w:trHeight w:val="268"/>
        </w:trPr>
        <w:tc>
          <w:tcPr>
            <w:tcW w:w="3360" w:type="dxa"/>
          </w:tcPr>
          <w:p w:rsidR="005952A1" w:rsidRPr="006F1693" w:rsidRDefault="005952A1" w:rsidP="005952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улица 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750" w:rsidRPr="006F1693" w:rsidRDefault="005952A1" w:rsidP="005952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1" w:type="dxa"/>
          </w:tcPr>
          <w:p w:rsidR="00A62750" w:rsidRPr="006F1693" w:rsidRDefault="005952A1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69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f22212f1-1507-4524-a24e-a131f29fe7ec</w:t>
            </w:r>
          </w:p>
        </w:tc>
        <w:tc>
          <w:tcPr>
            <w:tcW w:w="3361" w:type="dxa"/>
          </w:tcPr>
          <w:p w:rsidR="00A62750" w:rsidRPr="006F1693" w:rsidRDefault="005952A1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22:51:010202:560</w:t>
            </w:r>
          </w:p>
        </w:tc>
      </w:tr>
      <w:tr w:rsidR="00A62750" w:rsidRPr="006F1693" w:rsidTr="00A62750">
        <w:trPr>
          <w:trHeight w:val="268"/>
        </w:trPr>
        <w:tc>
          <w:tcPr>
            <w:tcW w:w="3360" w:type="dxa"/>
          </w:tcPr>
          <w:p w:rsidR="005952A1" w:rsidRPr="006F1693" w:rsidRDefault="005952A1" w:rsidP="005952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улица 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750" w:rsidRPr="006F1693" w:rsidRDefault="005952A1" w:rsidP="005952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61" w:type="dxa"/>
          </w:tcPr>
          <w:p w:rsidR="00A62750" w:rsidRPr="006F1693" w:rsidRDefault="005952A1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49946565-1c1d-49e7-979e-29eebbc08c2c</w:t>
            </w:r>
          </w:p>
        </w:tc>
        <w:tc>
          <w:tcPr>
            <w:tcW w:w="3361" w:type="dxa"/>
          </w:tcPr>
          <w:p w:rsidR="00A62750" w:rsidRPr="006F1693" w:rsidRDefault="006F1693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22:51:010202:633</w:t>
            </w:r>
          </w:p>
        </w:tc>
      </w:tr>
      <w:tr w:rsidR="00A62750" w:rsidRPr="006F1693" w:rsidTr="00A62750">
        <w:trPr>
          <w:trHeight w:val="268"/>
        </w:trPr>
        <w:tc>
          <w:tcPr>
            <w:tcW w:w="3360" w:type="dxa"/>
          </w:tcPr>
          <w:p w:rsidR="006F1693" w:rsidRPr="006F1693" w:rsidRDefault="006F1693" w:rsidP="006F1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переулок Лесной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750" w:rsidRPr="006F1693" w:rsidRDefault="006F1693" w:rsidP="006F1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A62750" w:rsidRPr="006F1693" w:rsidRDefault="006F1693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69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7699b6cb-2754-42eb-8406-7a18e42508d3</w:t>
            </w:r>
          </w:p>
        </w:tc>
        <w:tc>
          <w:tcPr>
            <w:tcW w:w="3361" w:type="dxa"/>
          </w:tcPr>
          <w:p w:rsidR="00A62750" w:rsidRPr="006F1693" w:rsidRDefault="006F1693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3">
              <w:rPr>
                <w:rFonts w:ascii="Times New Roman" w:hAnsi="Times New Roman" w:cs="Times New Roman"/>
                <w:sz w:val="24"/>
                <w:szCs w:val="24"/>
              </w:rPr>
              <w:t>22:51:010202:770</w:t>
            </w:r>
          </w:p>
        </w:tc>
      </w:tr>
      <w:tr w:rsidR="00A62750" w:rsidRPr="006F1693" w:rsidTr="00A62750">
        <w:trPr>
          <w:trHeight w:val="268"/>
        </w:trPr>
        <w:tc>
          <w:tcPr>
            <w:tcW w:w="3360" w:type="dxa"/>
          </w:tcPr>
          <w:p w:rsidR="00A62750" w:rsidRPr="006F1693" w:rsidRDefault="00A62750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A62750" w:rsidRPr="006F1693" w:rsidRDefault="00A62750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A62750" w:rsidRPr="006F1693" w:rsidRDefault="00A62750" w:rsidP="005754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4FB" w:rsidRPr="006F1693" w:rsidRDefault="005754FB" w:rsidP="005754F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754FB" w:rsidRPr="006F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438"/>
    <w:multiLevelType w:val="hybridMultilevel"/>
    <w:tmpl w:val="1568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B0"/>
    <w:rsid w:val="00050FDE"/>
    <w:rsid w:val="000B2C11"/>
    <w:rsid w:val="005754FB"/>
    <w:rsid w:val="005952A1"/>
    <w:rsid w:val="006F1693"/>
    <w:rsid w:val="008D45B0"/>
    <w:rsid w:val="00A6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B0"/>
    <w:pPr>
      <w:ind w:left="720"/>
      <w:contextualSpacing/>
    </w:pPr>
  </w:style>
  <w:style w:type="paragraph" w:styleId="a4">
    <w:name w:val="No Spacing"/>
    <w:uiPriority w:val="1"/>
    <w:qFormat/>
    <w:rsid w:val="005754FB"/>
    <w:pPr>
      <w:spacing w:after="0" w:line="240" w:lineRule="auto"/>
    </w:pPr>
  </w:style>
  <w:style w:type="table" w:styleId="a5">
    <w:name w:val="Table Grid"/>
    <w:basedOn w:val="a1"/>
    <w:uiPriority w:val="59"/>
    <w:rsid w:val="0057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B0"/>
    <w:pPr>
      <w:ind w:left="720"/>
      <w:contextualSpacing/>
    </w:pPr>
  </w:style>
  <w:style w:type="paragraph" w:styleId="a4">
    <w:name w:val="No Spacing"/>
    <w:uiPriority w:val="1"/>
    <w:qFormat/>
    <w:rsid w:val="005754FB"/>
    <w:pPr>
      <w:spacing w:after="0" w:line="240" w:lineRule="auto"/>
    </w:pPr>
  </w:style>
  <w:style w:type="table" w:styleId="a5">
    <w:name w:val="Table Grid"/>
    <w:basedOn w:val="a1"/>
    <w:uiPriority w:val="59"/>
    <w:rsid w:val="0057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2024-11-28T03:03:00Z</cp:lastPrinted>
  <dcterms:created xsi:type="dcterms:W3CDTF">2024-11-28T02:12:00Z</dcterms:created>
  <dcterms:modified xsi:type="dcterms:W3CDTF">2024-11-28T03:19:00Z</dcterms:modified>
</cp:coreProperties>
</file>