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E" w:rsidRPr="00A73D5E" w:rsidRDefault="00A73D5E" w:rsidP="00A73D5E">
      <w:pPr>
        <w:tabs>
          <w:tab w:val="left" w:pos="3884"/>
        </w:tabs>
        <w:rPr>
          <w:rFonts w:ascii="Arial" w:hAnsi="Arial" w:cs="Arial"/>
          <w:b/>
          <w:caps/>
          <w:sz w:val="24"/>
          <w:szCs w:val="24"/>
        </w:rPr>
      </w:pPr>
    </w:p>
    <w:p w:rsidR="00A73D5E" w:rsidRPr="00A73D5E" w:rsidRDefault="00A73D5E" w:rsidP="00A73D5E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73D5E">
        <w:rPr>
          <w:rFonts w:ascii="Arial" w:eastAsiaTheme="minorHAnsi" w:hAnsi="Arial" w:cs="Arial"/>
          <w:b/>
          <w:caps/>
          <w:sz w:val="24"/>
          <w:szCs w:val="24"/>
          <w:lang w:eastAsia="en-US"/>
        </w:rPr>
        <w:t xml:space="preserve"> </w:t>
      </w:r>
      <w:r w:rsidRPr="00A73D5E">
        <w:rPr>
          <w:rFonts w:ascii="Arial" w:eastAsiaTheme="minorHAnsi" w:hAnsi="Arial" w:cs="Arial"/>
          <w:b/>
          <w:sz w:val="24"/>
          <w:szCs w:val="24"/>
          <w:lang w:eastAsia="en-US"/>
        </w:rPr>
        <w:t>АДМИНИСТРАЦИЯ ЗАВОДСКОГО СЕЛЬСОВЕТА</w:t>
      </w:r>
    </w:p>
    <w:p w:rsidR="00A73D5E" w:rsidRPr="00A73D5E" w:rsidRDefault="00A73D5E" w:rsidP="00A73D5E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73D5E">
        <w:rPr>
          <w:rFonts w:ascii="Arial" w:eastAsiaTheme="minorHAnsi" w:hAnsi="Arial" w:cs="Arial"/>
          <w:b/>
          <w:sz w:val="24"/>
          <w:szCs w:val="24"/>
          <w:lang w:eastAsia="en-US"/>
        </w:rPr>
        <w:t>ТРОИЦКОГО РАЙОНА АЛТАЙСКОГО КРАЯ</w:t>
      </w:r>
    </w:p>
    <w:p w:rsidR="00A73D5E" w:rsidRPr="00A73D5E" w:rsidRDefault="00A73D5E" w:rsidP="00A73D5E">
      <w:pPr>
        <w:tabs>
          <w:tab w:val="left" w:pos="3060"/>
        </w:tabs>
        <w:rPr>
          <w:rFonts w:ascii="Arial" w:eastAsiaTheme="minorHAnsi" w:hAnsi="Arial" w:cs="Arial"/>
          <w:sz w:val="24"/>
          <w:szCs w:val="24"/>
          <w:lang w:eastAsia="en-US"/>
        </w:rPr>
      </w:pPr>
    </w:p>
    <w:p w:rsidR="00A73D5E" w:rsidRPr="00A73D5E" w:rsidRDefault="00A73D5E" w:rsidP="00A73D5E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73D5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ПОСТАНОВЛЕНИЕ</w:t>
      </w:r>
    </w:p>
    <w:p w:rsidR="00A73D5E" w:rsidRPr="00A73D5E" w:rsidRDefault="00A73D5E" w:rsidP="00A73D5E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73D5E">
        <w:rPr>
          <w:rFonts w:ascii="Arial" w:eastAsiaTheme="minorHAnsi" w:hAnsi="Arial" w:cs="Arial"/>
          <w:b/>
          <w:sz w:val="24"/>
          <w:szCs w:val="24"/>
          <w:lang w:eastAsia="en-US"/>
        </w:rPr>
        <w:t>№   11</w:t>
      </w:r>
    </w:p>
    <w:p w:rsidR="00A73D5E" w:rsidRPr="00A73D5E" w:rsidRDefault="00A73D5E" w:rsidP="00A73D5E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73D5E" w:rsidRPr="00A73D5E" w:rsidRDefault="00A73D5E" w:rsidP="00A73D5E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3D5E">
        <w:rPr>
          <w:rFonts w:ascii="Arial" w:eastAsiaTheme="minorHAnsi" w:hAnsi="Arial" w:cs="Arial"/>
          <w:sz w:val="24"/>
          <w:szCs w:val="24"/>
          <w:lang w:eastAsia="en-US"/>
        </w:rPr>
        <w:t xml:space="preserve"> 07.03.2025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73D5E" w:rsidRPr="00A73D5E" w:rsidRDefault="00A73D5E" w:rsidP="00A73D5E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3D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>с. Заводское</w:t>
      </w:r>
    </w:p>
    <w:p w:rsidR="00A73D5E" w:rsidRPr="00A73D5E" w:rsidRDefault="00A73D5E" w:rsidP="00A73D5E">
      <w:pPr>
        <w:tabs>
          <w:tab w:val="left" w:pos="3884"/>
        </w:tabs>
        <w:jc w:val="both"/>
        <w:rPr>
          <w:rFonts w:ascii="Arial" w:hAnsi="Arial" w:cs="Arial"/>
          <w:sz w:val="24"/>
          <w:szCs w:val="24"/>
        </w:rPr>
      </w:pPr>
      <w:r w:rsidRPr="00A73D5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7"/>
      </w:tblGrid>
      <w:tr w:rsidR="00A73D5E" w:rsidRPr="00A73D5E" w:rsidTr="00A73D5E">
        <w:trPr>
          <w:trHeight w:val="413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A73D5E" w:rsidRPr="00A73D5E" w:rsidRDefault="00A73D5E" w:rsidP="00A73D5E">
            <w:pPr>
              <w:tabs>
                <w:tab w:val="left" w:pos="38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D5E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Заводского сельсовета « О комиссии  по соблюдению  требований к служебному поведению муниципальных служащих  администрации Заводского сельсовета и урегулированию конфликта интересов»</w:t>
            </w:r>
          </w:p>
        </w:tc>
      </w:tr>
    </w:tbl>
    <w:p w:rsidR="00A73D5E" w:rsidRPr="00A73D5E" w:rsidRDefault="00A73D5E" w:rsidP="00A73D5E">
      <w:pPr>
        <w:tabs>
          <w:tab w:val="left" w:pos="3884"/>
        </w:tabs>
        <w:rPr>
          <w:rFonts w:ascii="Arial" w:hAnsi="Arial" w:cs="Arial"/>
          <w:b/>
          <w:sz w:val="24"/>
          <w:szCs w:val="24"/>
        </w:rPr>
      </w:pPr>
    </w:p>
    <w:p w:rsidR="00A73D5E" w:rsidRPr="00A73D5E" w:rsidRDefault="00A73D5E" w:rsidP="00A73D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3D5E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A73D5E">
        <w:rPr>
          <w:rFonts w:ascii="Arial" w:hAnsi="Arial" w:cs="Arial"/>
          <w:iCs/>
          <w:sz w:val="24"/>
          <w:szCs w:val="24"/>
        </w:rPr>
        <w:t xml:space="preserve">муниципального образования  </w:t>
      </w:r>
      <w:r w:rsidRPr="00A73D5E">
        <w:rPr>
          <w:rFonts w:ascii="Arial" w:hAnsi="Arial" w:cs="Arial"/>
          <w:iCs/>
          <w:sz w:val="24"/>
          <w:szCs w:val="24"/>
        </w:rPr>
        <w:t xml:space="preserve">сельское поселение </w:t>
      </w:r>
      <w:r w:rsidRPr="00A73D5E">
        <w:rPr>
          <w:rFonts w:ascii="Arial" w:hAnsi="Arial" w:cs="Arial"/>
          <w:iCs/>
          <w:sz w:val="24"/>
          <w:szCs w:val="24"/>
        </w:rPr>
        <w:t>Заводской сельсовет Троицкого района Алтайского края,</w:t>
      </w:r>
      <w:r w:rsidRPr="00A73D5E">
        <w:rPr>
          <w:rFonts w:ascii="Arial" w:hAnsi="Arial" w:cs="Arial"/>
          <w:sz w:val="24"/>
          <w:szCs w:val="24"/>
        </w:rPr>
        <w:t xml:space="preserve">                         </w:t>
      </w:r>
    </w:p>
    <w:p w:rsidR="00A73D5E" w:rsidRPr="00A73D5E" w:rsidRDefault="00A73D5E" w:rsidP="00A73D5E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73D5E" w:rsidRPr="00A73D5E" w:rsidRDefault="00A73D5E" w:rsidP="00A73D5E">
      <w:pPr>
        <w:ind w:firstLine="720"/>
        <w:rPr>
          <w:rFonts w:ascii="Arial" w:hAnsi="Arial" w:cs="Arial"/>
          <w:b/>
          <w:sz w:val="24"/>
          <w:szCs w:val="24"/>
        </w:rPr>
      </w:pPr>
      <w:r w:rsidRPr="00A73D5E">
        <w:rPr>
          <w:rFonts w:ascii="Arial" w:hAnsi="Arial" w:cs="Arial"/>
          <w:b/>
          <w:sz w:val="24"/>
          <w:szCs w:val="24"/>
        </w:rPr>
        <w:t>ПОСТАНОВЛЯЮ:</w:t>
      </w:r>
    </w:p>
    <w:p w:rsidR="00A73D5E" w:rsidRPr="00A73D5E" w:rsidRDefault="00A73D5E" w:rsidP="00A73D5E">
      <w:pPr>
        <w:shd w:val="clear" w:color="auto" w:fill="FFFFFF"/>
        <w:ind w:firstLine="702"/>
        <w:jc w:val="both"/>
        <w:rPr>
          <w:rFonts w:ascii="Arial" w:hAnsi="Arial" w:cs="Arial"/>
          <w:sz w:val="24"/>
          <w:szCs w:val="24"/>
        </w:rPr>
      </w:pPr>
      <w:r w:rsidRPr="00A73D5E">
        <w:rPr>
          <w:rFonts w:ascii="Arial" w:hAnsi="Arial" w:cs="Arial"/>
          <w:sz w:val="24"/>
          <w:szCs w:val="24"/>
        </w:rPr>
        <w:t xml:space="preserve">В постановление Администрации Заводского сельсовета Троицкого района Алтайского края  от 10.08.2012 № 23 «О комиссии по соблюдению требований к служебному поведению муниципальных   служащих Администрации Заводского  сельсовета и урегулированию конфликта    интересов   внести </w:t>
      </w:r>
      <w:r w:rsidRPr="00A73D5E">
        <w:rPr>
          <w:rFonts w:ascii="Arial" w:hAnsi="Arial" w:cs="Arial"/>
          <w:sz w:val="24"/>
          <w:szCs w:val="24"/>
        </w:rPr>
        <w:t xml:space="preserve"> </w:t>
      </w:r>
      <w:r w:rsidRPr="00A73D5E">
        <w:rPr>
          <w:rFonts w:ascii="Arial" w:hAnsi="Arial" w:cs="Arial"/>
          <w:sz w:val="24"/>
          <w:szCs w:val="24"/>
        </w:rPr>
        <w:t xml:space="preserve"> изм</w:t>
      </w:r>
      <w:r w:rsidRPr="00A73D5E">
        <w:rPr>
          <w:rFonts w:ascii="Arial" w:hAnsi="Arial" w:cs="Arial"/>
          <w:sz w:val="24"/>
          <w:szCs w:val="24"/>
        </w:rPr>
        <w:t>е</w:t>
      </w:r>
      <w:r w:rsidRPr="00A73D5E">
        <w:rPr>
          <w:rFonts w:ascii="Arial" w:hAnsi="Arial" w:cs="Arial"/>
          <w:sz w:val="24"/>
          <w:szCs w:val="24"/>
        </w:rPr>
        <w:t xml:space="preserve">нение, дополнив раздел </w:t>
      </w:r>
      <w:r w:rsidRPr="00A73D5E">
        <w:rPr>
          <w:rFonts w:ascii="Arial" w:hAnsi="Arial" w:cs="Arial"/>
          <w:sz w:val="24"/>
          <w:szCs w:val="24"/>
          <w:lang w:val="en-US"/>
        </w:rPr>
        <w:t>I</w:t>
      </w:r>
      <w:r w:rsidRPr="00A73D5E">
        <w:rPr>
          <w:rFonts w:ascii="Arial" w:hAnsi="Arial" w:cs="Arial"/>
          <w:sz w:val="24"/>
          <w:szCs w:val="24"/>
        </w:rPr>
        <w:t xml:space="preserve"> пунктом 1.1. следующего содержания:</w:t>
      </w:r>
    </w:p>
    <w:p w:rsidR="00A73D5E" w:rsidRPr="00A73D5E" w:rsidRDefault="00A73D5E" w:rsidP="00A73D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3D5E">
        <w:rPr>
          <w:rFonts w:ascii="Arial" w:hAnsi="Arial" w:cs="Arial"/>
          <w:sz w:val="24"/>
          <w:szCs w:val="24"/>
        </w:rPr>
        <w:t>«1.1.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осно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>ные понятия:</w:t>
      </w:r>
    </w:p>
    <w:p w:rsidR="00A73D5E" w:rsidRPr="00A73D5E" w:rsidRDefault="00A73D5E" w:rsidP="00A73D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3D5E">
        <w:rPr>
          <w:rFonts w:ascii="Arial" w:eastAsiaTheme="minorHAnsi" w:hAnsi="Arial" w:cs="Arial"/>
          <w:sz w:val="24"/>
          <w:szCs w:val="24"/>
          <w:lang w:eastAsia="en-US"/>
        </w:rPr>
        <w:t>1)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A73D5E" w:rsidRPr="00A73D5E" w:rsidRDefault="00A73D5E" w:rsidP="00A73D5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73D5E">
        <w:rPr>
          <w:rFonts w:ascii="Arial" w:eastAsiaTheme="minorHAnsi" w:hAnsi="Arial" w:cs="Arial"/>
          <w:sz w:val="24"/>
          <w:szCs w:val="24"/>
          <w:lang w:eastAsia="en-US"/>
        </w:rPr>
        <w:t>2)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>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A73D5E">
        <w:rPr>
          <w:rFonts w:ascii="Arial" w:eastAsiaTheme="minorHAnsi" w:hAnsi="Arial" w:cs="Arial"/>
          <w:sz w:val="24"/>
          <w:szCs w:val="24"/>
          <w:lang w:eastAsia="en-US"/>
        </w:rPr>
        <w:t>гами детей), гражданами или организациями, с которыми</w:t>
      </w:r>
      <w:proofErr w:type="gramEnd"/>
      <w:r w:rsidRPr="00A73D5E">
        <w:rPr>
          <w:rFonts w:ascii="Arial" w:eastAsiaTheme="minorHAnsi" w:hAnsi="Arial" w:cs="Arial"/>
          <w:sz w:val="24"/>
          <w:szCs w:val="24"/>
          <w:lang w:eastAsia="en-US"/>
        </w:rPr>
        <w:t xml:space="preserve"> лицо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A73D5E">
        <w:rPr>
          <w:rFonts w:ascii="Arial" w:eastAsiaTheme="minorHAnsi" w:hAnsi="Arial" w:cs="Arial"/>
          <w:sz w:val="24"/>
          <w:szCs w:val="24"/>
          <w:lang w:eastAsia="en-US"/>
        </w:rPr>
        <w:t>.».</w:t>
      </w:r>
      <w:proofErr w:type="gramEnd"/>
    </w:p>
    <w:p w:rsidR="00A73D5E" w:rsidRPr="00A73D5E" w:rsidRDefault="00A73D5E" w:rsidP="00A73D5E">
      <w:pPr>
        <w:shd w:val="clear" w:color="auto" w:fill="FFFFFF"/>
        <w:ind w:firstLine="702"/>
        <w:jc w:val="both"/>
        <w:rPr>
          <w:rFonts w:ascii="Arial" w:hAnsi="Arial" w:cs="Arial"/>
          <w:sz w:val="24"/>
          <w:szCs w:val="24"/>
        </w:rPr>
      </w:pPr>
      <w:r w:rsidRPr="00A73D5E">
        <w:rPr>
          <w:rFonts w:ascii="Arial" w:hAnsi="Arial" w:cs="Arial"/>
          <w:sz w:val="24"/>
          <w:szCs w:val="24"/>
        </w:rPr>
        <w:t xml:space="preserve">2. </w:t>
      </w:r>
      <w:r w:rsidRPr="00A73D5E">
        <w:rPr>
          <w:rFonts w:ascii="Arial" w:hAnsi="Arial" w:cs="Arial"/>
          <w:sz w:val="24"/>
          <w:szCs w:val="24"/>
        </w:rPr>
        <w:t xml:space="preserve"> </w:t>
      </w:r>
      <w:r w:rsidRPr="00A73D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3D5E">
        <w:rPr>
          <w:rFonts w:ascii="Arial" w:hAnsi="Arial" w:cs="Arial"/>
          <w:sz w:val="24"/>
          <w:szCs w:val="24"/>
        </w:rPr>
        <w:t>Разместить  постановление</w:t>
      </w:r>
      <w:proofErr w:type="gramEnd"/>
      <w:r w:rsidRPr="00A73D5E">
        <w:rPr>
          <w:rFonts w:ascii="Arial" w:hAnsi="Arial" w:cs="Arial"/>
          <w:sz w:val="24"/>
          <w:szCs w:val="24"/>
        </w:rPr>
        <w:t xml:space="preserve"> в сетевом издании «Официальный сайт Администрации Троицкого района Алтайского края».</w:t>
      </w:r>
    </w:p>
    <w:p w:rsidR="00A73D5E" w:rsidRPr="00A73D5E" w:rsidRDefault="00A73D5E" w:rsidP="00A73D5E">
      <w:pPr>
        <w:shd w:val="clear" w:color="auto" w:fill="FFFFFF"/>
        <w:ind w:firstLine="702"/>
        <w:jc w:val="both"/>
        <w:rPr>
          <w:rFonts w:ascii="Arial" w:hAnsi="Arial" w:cs="Arial"/>
          <w:sz w:val="24"/>
          <w:szCs w:val="24"/>
        </w:rPr>
      </w:pPr>
    </w:p>
    <w:p w:rsidR="00A73D5E" w:rsidRPr="00A73D5E" w:rsidRDefault="00A73D5E" w:rsidP="00A73D5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3D5E">
        <w:rPr>
          <w:rFonts w:ascii="Arial" w:hAnsi="Arial" w:cs="Arial"/>
          <w:sz w:val="24"/>
          <w:szCs w:val="24"/>
        </w:rPr>
        <w:t>Глава Заводского сельсовета                                   А. В. Мануйлов</w:t>
      </w:r>
      <w:bookmarkStart w:id="0" w:name="_GoBack"/>
      <w:bookmarkEnd w:id="0"/>
    </w:p>
    <w:sectPr w:rsidR="00A73D5E" w:rsidRPr="00A73D5E" w:rsidSect="00A73D5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63D"/>
    <w:multiLevelType w:val="hybridMultilevel"/>
    <w:tmpl w:val="3B4C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E"/>
    <w:rsid w:val="001804FF"/>
    <w:rsid w:val="00A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2025-03-07T01:38:00Z</dcterms:created>
  <dcterms:modified xsi:type="dcterms:W3CDTF">2025-03-07T01:45:00Z</dcterms:modified>
</cp:coreProperties>
</file>