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АДМИНИСТРАЦИЯ ЗАВОДСКОГО СЕЛЬСОВЕТА</w:t>
      </w: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ТРОИЦКОГО РАЙОНА АЛТАЙСКОГО КРАЯ</w:t>
      </w: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ПОСТАНОВЛЕНИЕ</w:t>
      </w: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№  5</w:t>
      </w:r>
    </w:p>
    <w:p w:rsidR="00EF23B9" w:rsidRPr="002916D0" w:rsidRDefault="0049338A" w:rsidP="00EF23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15</w:t>
      </w:r>
      <w:bookmarkStart w:id="0" w:name="_GoBack"/>
      <w:bookmarkEnd w:id="0"/>
      <w:r w:rsidR="00EF23B9">
        <w:rPr>
          <w:rFonts w:ascii="Arial" w:hAnsi="Arial" w:cs="Arial"/>
          <w:lang w:eastAsia="ru-RU"/>
        </w:rPr>
        <w:t>.01.2025</w:t>
      </w: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2916D0">
        <w:rPr>
          <w:rFonts w:ascii="Arial" w:hAnsi="Arial" w:cs="Arial"/>
          <w:lang w:eastAsia="ru-RU"/>
        </w:rPr>
        <w:t>с. Заводское</w:t>
      </w:r>
    </w:p>
    <w:p w:rsidR="00EF23B9" w:rsidRPr="002916D0" w:rsidRDefault="00EF23B9" w:rsidP="00EF23B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F23B9" w:rsidRPr="002916D0" w:rsidRDefault="00EF23B9" w:rsidP="00EF23B9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3"/>
      </w:tblGrid>
      <w:tr w:rsidR="00EF23B9" w:rsidRPr="002916D0" w:rsidTr="00F9605C">
        <w:tc>
          <w:tcPr>
            <w:tcW w:w="4608" w:type="dxa"/>
          </w:tcPr>
          <w:p w:rsidR="00EF23B9" w:rsidRPr="002916D0" w:rsidRDefault="00EF23B9" w:rsidP="00F9605C">
            <w:pPr>
              <w:jc w:val="both"/>
              <w:rPr>
                <w:rFonts w:ascii="Arial" w:hAnsi="Arial" w:cs="Arial"/>
              </w:rPr>
            </w:pPr>
            <w:r w:rsidRPr="002916D0">
              <w:rPr>
                <w:rFonts w:ascii="Arial" w:hAnsi="Arial" w:cs="Arial"/>
              </w:rPr>
              <w:t>О внесении изменений в постановление Администрации № 54 от 29.06.2023 «Об утверждении реестра муниципальных услуг, предоставляемых Администрацией Заводского  сельсовета»</w:t>
            </w:r>
          </w:p>
        </w:tc>
        <w:tc>
          <w:tcPr>
            <w:tcW w:w="4963" w:type="dxa"/>
          </w:tcPr>
          <w:p w:rsidR="00EF23B9" w:rsidRPr="002916D0" w:rsidRDefault="00EF23B9" w:rsidP="00F9605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EF23B9" w:rsidRPr="002916D0" w:rsidRDefault="00EF23B9" w:rsidP="00EF23B9">
      <w:pPr>
        <w:ind w:firstLine="284"/>
        <w:jc w:val="both"/>
        <w:rPr>
          <w:rFonts w:ascii="Arial" w:hAnsi="Arial" w:cs="Arial"/>
        </w:rPr>
      </w:pPr>
    </w:p>
    <w:p w:rsidR="00EF23B9" w:rsidRPr="002916D0" w:rsidRDefault="00EF23B9" w:rsidP="00EF23B9">
      <w:pPr>
        <w:ind w:firstLine="284"/>
        <w:jc w:val="both"/>
        <w:rPr>
          <w:rFonts w:ascii="Arial" w:hAnsi="Arial" w:cs="Arial"/>
        </w:rPr>
      </w:pPr>
    </w:p>
    <w:p w:rsidR="00EF23B9" w:rsidRPr="002916D0" w:rsidRDefault="00EF23B9" w:rsidP="00EF23B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619 «О порядке разработки и утверждения административных регламентов исполнения государственных функций (предоставлении государственных услуг), распоряжением Правительства Российской Федерации от 17.12.2009 г. № 1993-р </w:t>
      </w:r>
      <w:r w:rsidRPr="002916D0">
        <w:rPr>
          <w:rFonts w:ascii="Arial" w:hAnsi="Arial" w:cs="Arial"/>
          <w:sz w:val="24"/>
          <w:szCs w:val="24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</w:p>
    <w:p w:rsidR="00EF23B9" w:rsidRPr="002916D0" w:rsidRDefault="00EF23B9" w:rsidP="00EF23B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23B9" w:rsidRPr="002916D0" w:rsidRDefault="00EF23B9" w:rsidP="00EF23B9">
      <w:pPr>
        <w:pStyle w:val="a3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916D0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EF23B9" w:rsidRPr="00D75D96" w:rsidRDefault="00EF23B9" w:rsidP="00D75D9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>Внести изменения  в постановление Администрации от 29.06.2023 № 54 «Об утверждении  реестра муниципальных услуг, предоставляемых Администрацией Заводского  сельсовета»  следующие изменения:</w:t>
      </w:r>
      <w:r w:rsidR="00D75D96">
        <w:rPr>
          <w:rFonts w:ascii="Arial" w:hAnsi="Arial" w:cs="Arial"/>
          <w:sz w:val="24"/>
          <w:szCs w:val="24"/>
        </w:rPr>
        <w:t xml:space="preserve"> </w:t>
      </w:r>
      <w:r w:rsidRPr="00D75D96">
        <w:rPr>
          <w:rFonts w:ascii="Arial" w:hAnsi="Arial" w:cs="Arial"/>
          <w:sz w:val="24"/>
          <w:szCs w:val="24"/>
        </w:rPr>
        <w:t>дополнить реестр   муниципальными  услугами</w:t>
      </w:r>
    </w:p>
    <w:p w:rsidR="00EF23B9" w:rsidRDefault="00D75D96" w:rsidP="00D75D96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F23B9">
        <w:rPr>
          <w:rFonts w:ascii="Arial" w:hAnsi="Arial" w:cs="Arial"/>
          <w:sz w:val="24"/>
          <w:szCs w:val="24"/>
        </w:rPr>
        <w:t>- № п/п 6</w:t>
      </w:r>
      <w:r w:rsidR="00EF23B9" w:rsidRPr="002916D0">
        <w:rPr>
          <w:rFonts w:ascii="Arial" w:hAnsi="Arial" w:cs="Arial"/>
          <w:sz w:val="24"/>
          <w:szCs w:val="24"/>
        </w:rPr>
        <w:t xml:space="preserve"> «</w:t>
      </w:r>
      <w:r w:rsidR="00EF23B9">
        <w:rPr>
          <w:rFonts w:ascii="Arial" w:hAnsi="Arial" w:cs="Arial"/>
          <w:color w:val="000000"/>
          <w:lang w:eastAsia="ru-RU"/>
        </w:rPr>
        <w:t>Выдача выписки из похозяйственной книги</w:t>
      </w:r>
      <w:r w:rsidR="00EF23B9">
        <w:rPr>
          <w:rFonts w:ascii="Arial" w:hAnsi="Arial" w:cs="Arial"/>
          <w:sz w:val="24"/>
          <w:szCs w:val="24"/>
        </w:rPr>
        <w:t>» ;</w:t>
      </w:r>
    </w:p>
    <w:p w:rsidR="00EF23B9" w:rsidRPr="002916D0" w:rsidRDefault="00EF23B9" w:rsidP="00EF23B9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-№ п/п 7 «</w:t>
      </w:r>
      <w:r>
        <w:rPr>
          <w:rFonts w:ascii="Arial" w:hAnsi="Arial" w:cs="Arial"/>
          <w:color w:val="000000"/>
          <w:lang w:eastAsia="ru-RU"/>
        </w:rPr>
        <w:t>Приятие на учет граждан, нуждающихся  в жилых помещениях».</w:t>
      </w:r>
    </w:p>
    <w:p w:rsidR="00EF23B9" w:rsidRPr="002916D0" w:rsidRDefault="00EF23B9" w:rsidP="00EF23B9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2916D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Pr="00CC4A29">
        <w:rPr>
          <w:rFonts w:ascii="Arial" w:hAnsi="Arial" w:cs="Arial"/>
          <w:sz w:val="24"/>
          <w:szCs w:val="24"/>
        </w:rPr>
        <w:t xml:space="preserve">Настоящее постановление   разместить в сетевом издании «Официальный сайт Администрации Троицкого района Алтайского края»   </w:t>
      </w:r>
    </w:p>
    <w:p w:rsidR="00EF23B9" w:rsidRPr="002916D0" w:rsidRDefault="00EF23B9" w:rsidP="00EF23B9">
      <w:pPr>
        <w:pStyle w:val="a3"/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2916D0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оставляю за собой. </w:t>
      </w:r>
    </w:p>
    <w:p w:rsidR="00EF23B9" w:rsidRPr="002916D0" w:rsidRDefault="00EF23B9" w:rsidP="00EF23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23B9" w:rsidRPr="002916D0" w:rsidRDefault="00EF23B9" w:rsidP="00EF23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23B9" w:rsidRPr="002916D0" w:rsidRDefault="00EF23B9" w:rsidP="00EF23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23B9" w:rsidRPr="002916D0" w:rsidRDefault="00EF23B9" w:rsidP="00EF23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23B9" w:rsidRPr="002916D0" w:rsidRDefault="00EF23B9" w:rsidP="00EF23B9">
      <w:pPr>
        <w:pStyle w:val="a3"/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 xml:space="preserve">  Глава Заводского сельсовета                              А.В. Мануйлов</w:t>
      </w:r>
    </w:p>
    <w:p w:rsidR="00EF23B9" w:rsidRPr="002916D0" w:rsidRDefault="00EF23B9" w:rsidP="00EF23B9">
      <w:pPr>
        <w:jc w:val="both"/>
        <w:rPr>
          <w:rFonts w:ascii="Arial" w:hAnsi="Arial" w:cs="Arial"/>
        </w:rPr>
      </w:pPr>
    </w:p>
    <w:p w:rsidR="00EF23B9" w:rsidRPr="002916D0" w:rsidRDefault="00EF23B9" w:rsidP="00EF23B9">
      <w:pPr>
        <w:jc w:val="both"/>
        <w:rPr>
          <w:rFonts w:ascii="Arial" w:hAnsi="Arial" w:cs="Arial"/>
        </w:rPr>
        <w:sectPr w:rsidR="00EF23B9" w:rsidRPr="002916D0" w:rsidSect="00483F72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EF23B9" w:rsidRPr="002916D0" w:rsidRDefault="00EF23B9" w:rsidP="00EF23B9">
      <w:pPr>
        <w:jc w:val="both"/>
        <w:rPr>
          <w:rFonts w:ascii="Arial" w:hAnsi="Arial" w:cs="Arial"/>
        </w:rPr>
      </w:pPr>
    </w:p>
    <w:p w:rsidR="00EF23B9" w:rsidRPr="002916D0" w:rsidRDefault="00EF23B9" w:rsidP="00EF23B9">
      <w:pPr>
        <w:jc w:val="both"/>
        <w:rPr>
          <w:rFonts w:ascii="Arial" w:hAnsi="Arial" w:cs="Arial"/>
        </w:rPr>
      </w:pPr>
    </w:p>
    <w:p w:rsidR="00EF23B9" w:rsidRPr="002916D0" w:rsidRDefault="00EF23B9" w:rsidP="00EF23B9">
      <w:pPr>
        <w:jc w:val="both"/>
        <w:rPr>
          <w:rFonts w:ascii="Arial" w:hAnsi="Arial" w:cs="Arial"/>
        </w:rPr>
      </w:pPr>
    </w:p>
    <w:p w:rsidR="00EF23B9" w:rsidRPr="002916D0" w:rsidRDefault="00EF23B9" w:rsidP="00EF23B9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Утвержден </w:t>
      </w:r>
    </w:p>
    <w:p w:rsidR="00EF23B9" w:rsidRPr="002916D0" w:rsidRDefault="00EF23B9" w:rsidP="00EF23B9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постановлением  Администрации </w:t>
      </w:r>
    </w:p>
    <w:p w:rsidR="00EF23B9" w:rsidRPr="002916D0" w:rsidRDefault="00EF23B9" w:rsidP="00EF23B9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Заводского сельсовета</w:t>
      </w:r>
    </w:p>
    <w:p w:rsidR="00EF23B9" w:rsidRPr="002916D0" w:rsidRDefault="00EF23B9" w:rsidP="00EF23B9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от 29.06.2023 №  54</w:t>
      </w:r>
    </w:p>
    <w:p w:rsidR="00EF23B9" w:rsidRPr="002916D0" w:rsidRDefault="00EF23B9" w:rsidP="00EF23B9">
      <w:pPr>
        <w:jc w:val="both"/>
        <w:rPr>
          <w:rFonts w:ascii="Arial" w:hAnsi="Arial" w:cs="Arial"/>
        </w:rPr>
      </w:pPr>
    </w:p>
    <w:p w:rsidR="00EF23B9" w:rsidRPr="002916D0" w:rsidRDefault="00EF23B9" w:rsidP="00EF23B9">
      <w:pPr>
        <w:jc w:val="center"/>
        <w:rPr>
          <w:rFonts w:ascii="Arial" w:hAnsi="Arial" w:cs="Arial"/>
        </w:rPr>
      </w:pPr>
      <w:r w:rsidRPr="002916D0">
        <w:rPr>
          <w:rFonts w:ascii="Arial" w:hAnsi="Arial" w:cs="Arial"/>
        </w:rPr>
        <w:t>( в редакц</w:t>
      </w:r>
      <w:r>
        <w:rPr>
          <w:rFonts w:ascii="Arial" w:hAnsi="Arial" w:cs="Arial"/>
        </w:rPr>
        <w:t>ии изменений –постановление № 5 от 15.01.2025</w:t>
      </w:r>
      <w:r w:rsidRPr="002916D0">
        <w:rPr>
          <w:rFonts w:ascii="Arial" w:hAnsi="Arial" w:cs="Arial"/>
        </w:rPr>
        <w:t>)</w:t>
      </w:r>
    </w:p>
    <w:p w:rsidR="00EF23B9" w:rsidRPr="002916D0" w:rsidRDefault="00EF23B9" w:rsidP="00EF23B9">
      <w:pPr>
        <w:jc w:val="both"/>
        <w:rPr>
          <w:rFonts w:ascii="Arial" w:hAnsi="Arial" w:cs="Arial"/>
        </w:rPr>
      </w:pPr>
    </w:p>
    <w:p w:rsidR="00EF23B9" w:rsidRPr="002916D0" w:rsidRDefault="00EF23B9" w:rsidP="00EF23B9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2916D0">
        <w:rPr>
          <w:rFonts w:ascii="Arial" w:hAnsi="Arial" w:cs="Arial"/>
          <w:b/>
          <w:bCs/>
          <w:color w:val="000000"/>
          <w:lang w:eastAsia="ru-RU"/>
        </w:rPr>
        <w:t>Реестр</w:t>
      </w:r>
    </w:p>
    <w:p w:rsidR="00EF23B9" w:rsidRPr="002916D0" w:rsidRDefault="00EF23B9" w:rsidP="00EF23B9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color w:val="000000"/>
          <w:lang w:eastAsia="ru-RU"/>
        </w:rPr>
      </w:pPr>
      <w:r w:rsidRPr="002916D0">
        <w:rPr>
          <w:rFonts w:ascii="Arial" w:hAnsi="Arial" w:cs="Arial"/>
          <w:b/>
          <w:bCs/>
          <w:color w:val="000000"/>
          <w:lang w:eastAsia="ru-RU"/>
        </w:rPr>
        <w:t>муниципальных услуг, предоставляемых  Администрацией Заводского сельсовета  Троицкого района Алтайского края</w:t>
      </w:r>
    </w:p>
    <w:tbl>
      <w:tblPr>
        <w:tblW w:w="0" w:type="auto"/>
        <w:jc w:val="center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02"/>
        <w:gridCol w:w="2084"/>
        <w:gridCol w:w="1932"/>
        <w:gridCol w:w="1932"/>
        <w:gridCol w:w="1932"/>
        <w:gridCol w:w="2937"/>
        <w:gridCol w:w="1256"/>
      </w:tblGrid>
      <w:tr w:rsidR="00EF23B9" w:rsidRPr="002916D0" w:rsidTr="00F9605C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№</w:t>
            </w:r>
          </w:p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п\п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Наименование муниципальной услуги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Источник финансирования 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Способ установления цены 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Наименование исполнителя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Получатель  муниципальной услуги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Правовое обеспечение муниципальной  услуги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Примечание</w:t>
            </w:r>
          </w:p>
        </w:tc>
      </w:tr>
      <w:tr w:rsidR="00EF23B9" w:rsidRPr="002916D0" w:rsidTr="00F9605C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lastRenderedPageBreak/>
              <w:t>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</w:t>
            </w:r>
          </w:p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F23B9" w:rsidRPr="002916D0" w:rsidTr="00F9605C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Предоставление разрешения на осуществление  земляных работ</w:t>
            </w:r>
          </w:p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-Конституция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EF23B9" w:rsidRPr="002916D0" w:rsidTr="00F9605C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Постановка на учет граждан, испытывающих потребность  в древесине для собственных нужд.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-Конституция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 xml:space="preserve">- Иные муниципальные  </w:t>
            </w:r>
            <w:r w:rsidRPr="002916D0">
              <w:rPr>
                <w:rFonts w:ascii="Arial" w:hAnsi="Arial" w:cs="Arial"/>
                <w:sz w:val="24"/>
                <w:szCs w:val="24"/>
              </w:rPr>
              <w:lastRenderedPageBreak/>
              <w:t>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EF23B9" w:rsidRPr="002916D0" w:rsidTr="00F9605C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Выдача разрешений  на право вырубки зеленых насаждений 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Конституция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EF23B9" w:rsidRPr="002916D0" w:rsidTr="00F9605C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Дача  письменных разъяснений налогоплательщикам  по вопросам применения нормативных правовых актов о местных налогах и сборах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Администрация </w:t>
            </w:r>
          </w:p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F960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 xml:space="preserve">-Иные муниципальные  правовые акты (при </w:t>
            </w:r>
            <w:r w:rsidRPr="002916D0">
              <w:rPr>
                <w:rFonts w:ascii="Arial" w:hAnsi="Arial" w:cs="Arial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F23B9" w:rsidRPr="002916D0" w:rsidTr="00F9605C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Выдача выписки из похозяйственной книги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Физические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F23B9" w:rsidRPr="002916D0" w:rsidTr="00F9605C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23B9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23B9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Приятие на учет граждан, нуждающихся  в жилых помещениях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Физические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EF23B9" w:rsidRPr="002916D0" w:rsidRDefault="00EF23B9" w:rsidP="00EF23B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EF23B9" w:rsidRPr="002916D0" w:rsidRDefault="00EF23B9" w:rsidP="00F9605C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D75D96" w:rsidRDefault="00D75D96" w:rsidP="00D75D96">
      <w:pPr>
        <w:jc w:val="both"/>
        <w:rPr>
          <w:rFonts w:ascii="Arial" w:hAnsi="Arial" w:cs="Arial"/>
        </w:rPr>
      </w:pPr>
    </w:p>
    <w:sectPr w:rsidR="00D75D96" w:rsidSect="00EF23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303D"/>
    <w:multiLevelType w:val="hybridMultilevel"/>
    <w:tmpl w:val="C9C88CDA"/>
    <w:lvl w:ilvl="0" w:tplc="A6CA2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B9"/>
    <w:rsid w:val="00131B9F"/>
    <w:rsid w:val="0049338A"/>
    <w:rsid w:val="00D75D96"/>
    <w:rsid w:val="00E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3B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3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2025-01-16T03:53:00Z</dcterms:created>
  <dcterms:modified xsi:type="dcterms:W3CDTF">2025-01-16T04:08:00Z</dcterms:modified>
</cp:coreProperties>
</file>