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53" w:rsidRPr="00A35E53" w:rsidRDefault="00A35E53" w:rsidP="00A35E53">
      <w:pPr>
        <w:pStyle w:val="a3"/>
        <w:spacing w:before="0" w:beforeAutospacing="0"/>
        <w:jc w:val="center"/>
        <w:rPr>
          <w:rFonts w:ascii="Arial" w:hAnsi="Arial" w:cs="Arial"/>
          <w:b/>
        </w:rPr>
      </w:pPr>
      <w:bookmarkStart w:id="0" w:name="_GoBack"/>
      <w:r w:rsidRPr="00A35E53">
        <w:rPr>
          <w:rFonts w:ascii="Arial" w:hAnsi="Arial" w:cs="Arial"/>
          <w:b/>
        </w:rPr>
        <w:t>Исчерпывающий перечень сведений, которые могут запрашиваться</w:t>
      </w:r>
      <w:r w:rsidRPr="00A35E53">
        <w:rPr>
          <w:rFonts w:ascii="Arial" w:hAnsi="Arial" w:cs="Arial"/>
          <w:b/>
        </w:rPr>
        <w:br/>
        <w:t>контрольным (надзорным) органом у контролируемого лица</w:t>
      </w:r>
    </w:p>
    <w:bookmarkEnd w:id="0"/>
    <w:p w:rsidR="00A35E53" w:rsidRDefault="00A35E53" w:rsidP="00A35E53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A35E53" w:rsidRPr="00A35E53" w:rsidRDefault="00A35E53" w:rsidP="00A35E53">
      <w:pPr>
        <w:pStyle w:val="a3"/>
        <w:jc w:val="center"/>
        <w:rPr>
          <w:rFonts w:ascii="Arial" w:hAnsi="Arial" w:cs="Arial"/>
        </w:rPr>
      </w:pPr>
      <w:r w:rsidRPr="00A35E53">
        <w:rPr>
          <w:rFonts w:ascii="Arial" w:hAnsi="Arial" w:cs="Arial"/>
        </w:rPr>
        <w:t>В рамках осуществления муниципального контроля в сфере благоустройства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1. Документ (приказ/распоряжение) о назначении на должность руководителя юридического лица.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 xml:space="preserve">2. </w:t>
      </w:r>
      <w:proofErr w:type="gramStart"/>
      <w:r w:rsidRPr="00A35E53">
        <w:rPr>
          <w:rFonts w:ascii="Arial" w:hAnsi="Arial" w:cs="Arial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4. Документы, устанавливающие права владения на здание, помещение, подлежащие муниципальному контролю.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5. Документы, разрешающие осуществление хозяйственной деятельности на земельном участке.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6. Документы по сбору, вывозу, утилизации и размещению отходов, образующихся в процессе хозяйственной деятельности.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7.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8. Документы о назначении ответственных лиц по вопросам благоустройства и санитарного содержания.</w:t>
      </w:r>
    </w:p>
    <w:p w:rsidR="00A35E53" w:rsidRPr="00A35E53" w:rsidRDefault="00A35E53" w:rsidP="00A35E53">
      <w:pPr>
        <w:pStyle w:val="a3"/>
        <w:rPr>
          <w:rFonts w:ascii="Arial" w:hAnsi="Arial" w:cs="Arial"/>
        </w:rPr>
      </w:pPr>
      <w:r w:rsidRPr="00A35E53">
        <w:rPr>
          <w:rFonts w:ascii="Arial" w:hAnsi="Arial" w:cs="Arial"/>
        </w:rPr>
        <w:t>9. Документы, разрешающие проведение земляных работ, снос зеленых насаждений.</w:t>
      </w:r>
    </w:p>
    <w:p w:rsidR="00A35E53" w:rsidRDefault="00A35E53" w:rsidP="00A35E53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A35E53" w:rsidRDefault="00A35E53" w:rsidP="00A35E53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A35E53" w:rsidRDefault="00A35E53" w:rsidP="00A35E53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A35E53" w:rsidRDefault="00A35E53" w:rsidP="00A35E53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A35E53" w:rsidRDefault="00A35E53" w:rsidP="00A35E53">
      <w:pPr>
        <w:pStyle w:val="a3"/>
        <w:spacing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 </w:t>
      </w:r>
    </w:p>
    <w:p w:rsidR="003F5E15" w:rsidRDefault="003F5E15"/>
    <w:sectPr w:rsidR="003F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53"/>
    <w:rsid w:val="003F5E15"/>
    <w:rsid w:val="00A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2023-02-02T07:21:00Z</dcterms:created>
  <dcterms:modified xsi:type="dcterms:W3CDTF">2023-02-02T07:22:00Z</dcterms:modified>
</cp:coreProperties>
</file>