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3" w:rsidRPr="00A81893" w:rsidRDefault="00A81893" w:rsidP="00162B25">
      <w:pPr>
        <w:tabs>
          <w:tab w:val="left" w:pos="3884"/>
        </w:tabs>
        <w:jc w:val="center"/>
        <w:rPr>
          <w:rFonts w:ascii="Arial" w:hAnsi="Arial" w:cs="Arial"/>
          <w:b/>
          <w:caps/>
        </w:rPr>
      </w:pPr>
      <w:bookmarkStart w:id="0" w:name="sub_64"/>
    </w:p>
    <w:p w:rsidR="00A81893" w:rsidRPr="00A81893" w:rsidRDefault="00A81893" w:rsidP="00A818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81893">
        <w:rPr>
          <w:rFonts w:ascii="Arial" w:hAnsi="Arial" w:cs="Arial"/>
          <w:b/>
          <w:caps/>
          <w:sz w:val="24"/>
          <w:szCs w:val="24"/>
        </w:rPr>
        <w:t xml:space="preserve"> </w:t>
      </w:r>
      <w:r w:rsidRPr="00A81893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A81893" w:rsidRPr="00A81893" w:rsidRDefault="00A81893" w:rsidP="00A818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81893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A81893" w:rsidRPr="00A81893" w:rsidRDefault="00A81893" w:rsidP="00A81893">
      <w:pPr>
        <w:pStyle w:val="a3"/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A81893" w:rsidRPr="00A81893" w:rsidRDefault="00A81893" w:rsidP="00A818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81893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A81893" w:rsidRPr="00A81893" w:rsidRDefault="0024099D" w:rsidP="00A818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  97/2</w:t>
      </w:r>
    </w:p>
    <w:p w:rsidR="00A81893" w:rsidRPr="00A81893" w:rsidRDefault="00A81893" w:rsidP="00A8189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81893" w:rsidRPr="00A81893" w:rsidRDefault="0024099D" w:rsidP="00A8189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12</w:t>
      </w:r>
      <w:r w:rsidR="00A81893" w:rsidRPr="00A81893">
        <w:rPr>
          <w:rFonts w:ascii="Arial" w:hAnsi="Arial" w:cs="Arial"/>
          <w:sz w:val="24"/>
          <w:szCs w:val="24"/>
        </w:rPr>
        <w:t xml:space="preserve">.12.2022 </w:t>
      </w:r>
    </w:p>
    <w:p w:rsidR="00A81893" w:rsidRPr="00A81893" w:rsidRDefault="00A81893" w:rsidP="00A81893">
      <w:pPr>
        <w:pStyle w:val="a3"/>
        <w:rPr>
          <w:rFonts w:ascii="Arial" w:hAnsi="Arial" w:cs="Arial"/>
          <w:sz w:val="24"/>
          <w:szCs w:val="24"/>
        </w:rPr>
      </w:pPr>
      <w:r w:rsidRPr="00A81893">
        <w:rPr>
          <w:rFonts w:ascii="Arial" w:hAnsi="Arial" w:cs="Arial"/>
          <w:sz w:val="24"/>
          <w:szCs w:val="24"/>
        </w:rPr>
        <w:t>с. Заводское</w:t>
      </w:r>
    </w:p>
    <w:p w:rsidR="00162B25" w:rsidRPr="00A81893" w:rsidRDefault="00162B25" w:rsidP="00162B25">
      <w:pPr>
        <w:tabs>
          <w:tab w:val="left" w:pos="3884"/>
        </w:tabs>
        <w:jc w:val="center"/>
        <w:rPr>
          <w:rFonts w:ascii="Arial" w:hAnsi="Arial" w:cs="Arial"/>
          <w:b/>
        </w:rPr>
      </w:pPr>
    </w:p>
    <w:p w:rsidR="00162B25" w:rsidRPr="00A81893" w:rsidRDefault="00162B25" w:rsidP="00162B25">
      <w:pPr>
        <w:tabs>
          <w:tab w:val="left" w:pos="3884"/>
        </w:tabs>
        <w:jc w:val="center"/>
        <w:rPr>
          <w:rFonts w:ascii="Arial" w:hAnsi="Arial" w:cs="Arial"/>
          <w:b/>
        </w:rPr>
      </w:pPr>
    </w:p>
    <w:p w:rsidR="00162B25" w:rsidRPr="00A81893" w:rsidRDefault="00162B25" w:rsidP="00162B25">
      <w:pPr>
        <w:tabs>
          <w:tab w:val="left" w:pos="3884"/>
        </w:tabs>
        <w:jc w:val="center"/>
        <w:rPr>
          <w:rFonts w:ascii="Arial" w:hAnsi="Arial" w:cs="Arial"/>
          <w:b/>
        </w:rPr>
      </w:pPr>
    </w:p>
    <w:p w:rsidR="00162B25" w:rsidRPr="00A81893" w:rsidRDefault="00162B25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О внесении изменений в постановление </w:t>
      </w:r>
    </w:p>
    <w:p w:rsidR="00A81893" w:rsidRPr="00A81893" w:rsidRDefault="00A81893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Администрации  Заводского </w:t>
      </w:r>
      <w:r w:rsidR="00162B25" w:rsidRPr="00A81893">
        <w:rPr>
          <w:rFonts w:ascii="Arial" w:hAnsi="Arial" w:cs="Arial"/>
        </w:rPr>
        <w:t>сельсовета</w:t>
      </w:r>
    </w:p>
    <w:p w:rsidR="00162B25" w:rsidRPr="00A81893" w:rsidRDefault="00162B25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 Троицкого района Алтайского края  </w:t>
      </w:r>
    </w:p>
    <w:p w:rsidR="00A81893" w:rsidRPr="00A81893" w:rsidRDefault="00A81893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>от 10.08.2012  № 23</w:t>
      </w:r>
      <w:r w:rsidR="00162B25" w:rsidRPr="00A81893">
        <w:rPr>
          <w:rFonts w:ascii="Arial" w:hAnsi="Arial" w:cs="Arial"/>
        </w:rPr>
        <w:t xml:space="preserve"> «О комиссии </w:t>
      </w:r>
    </w:p>
    <w:p w:rsidR="00A81893" w:rsidRPr="00A81893" w:rsidRDefault="00162B25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по соблюдению требований к служебному </w:t>
      </w:r>
    </w:p>
    <w:p w:rsidR="00A81893" w:rsidRPr="00A81893" w:rsidRDefault="00162B25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>поведению муниципальных   служащих</w:t>
      </w:r>
    </w:p>
    <w:p w:rsidR="00A81893" w:rsidRPr="00A81893" w:rsidRDefault="00A81893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 Администрации Заводского </w:t>
      </w:r>
      <w:r w:rsidR="00162B25" w:rsidRPr="00A81893">
        <w:rPr>
          <w:rFonts w:ascii="Arial" w:hAnsi="Arial" w:cs="Arial"/>
        </w:rPr>
        <w:t xml:space="preserve"> сельсовета</w:t>
      </w:r>
    </w:p>
    <w:p w:rsidR="00162B25" w:rsidRPr="00A81893" w:rsidRDefault="00162B25" w:rsidP="00A81893">
      <w:pPr>
        <w:tabs>
          <w:tab w:val="left" w:pos="3884"/>
        </w:tabs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 и урегулированию конфликта  </w:t>
      </w:r>
      <w:r w:rsidR="00A81893" w:rsidRPr="00A81893">
        <w:rPr>
          <w:rFonts w:ascii="Arial" w:hAnsi="Arial" w:cs="Arial"/>
        </w:rPr>
        <w:t>интересов</w:t>
      </w:r>
      <w:r w:rsidRPr="00A81893">
        <w:rPr>
          <w:rFonts w:ascii="Arial" w:hAnsi="Arial" w:cs="Arial"/>
        </w:rPr>
        <w:t xml:space="preserve">  </w:t>
      </w:r>
      <w:r w:rsidR="00A81893" w:rsidRPr="00A81893">
        <w:rPr>
          <w:rFonts w:ascii="Arial" w:hAnsi="Arial" w:cs="Arial"/>
        </w:rPr>
        <w:t xml:space="preserve"> </w:t>
      </w:r>
    </w:p>
    <w:p w:rsidR="00162B25" w:rsidRPr="00A81893" w:rsidRDefault="00162B25" w:rsidP="00162B25">
      <w:pPr>
        <w:tabs>
          <w:tab w:val="left" w:pos="3884"/>
        </w:tabs>
        <w:jc w:val="center"/>
        <w:rPr>
          <w:rFonts w:ascii="Arial" w:hAnsi="Arial" w:cs="Arial"/>
          <w:b/>
        </w:rPr>
      </w:pPr>
    </w:p>
    <w:p w:rsidR="00162B25" w:rsidRPr="00A81893" w:rsidRDefault="00162B25" w:rsidP="00162B25">
      <w:pPr>
        <w:ind w:firstLine="720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A81893">
        <w:rPr>
          <w:rFonts w:ascii="Arial" w:hAnsi="Arial" w:cs="Arial"/>
          <w:iCs/>
        </w:rPr>
        <w:t>муниципа</w:t>
      </w:r>
      <w:r w:rsidR="00A81893" w:rsidRPr="00A81893">
        <w:rPr>
          <w:rFonts w:ascii="Arial" w:hAnsi="Arial" w:cs="Arial"/>
          <w:iCs/>
        </w:rPr>
        <w:t xml:space="preserve">льного образования  Заводской </w:t>
      </w:r>
      <w:r w:rsidRPr="00A81893">
        <w:rPr>
          <w:rFonts w:ascii="Arial" w:hAnsi="Arial" w:cs="Arial"/>
          <w:iCs/>
        </w:rPr>
        <w:t>сельсовет Троицкого района Алтайского края,</w:t>
      </w:r>
      <w:r w:rsidRPr="00A81893">
        <w:rPr>
          <w:rFonts w:ascii="Arial" w:hAnsi="Arial" w:cs="Arial"/>
        </w:rPr>
        <w:t xml:space="preserve">                         </w:t>
      </w:r>
    </w:p>
    <w:p w:rsidR="00162B25" w:rsidRPr="00A81893" w:rsidRDefault="00162B25" w:rsidP="00162B25">
      <w:pPr>
        <w:ind w:firstLine="720"/>
        <w:jc w:val="center"/>
        <w:rPr>
          <w:rFonts w:ascii="Arial" w:hAnsi="Arial" w:cs="Arial"/>
        </w:rPr>
      </w:pPr>
    </w:p>
    <w:p w:rsidR="00162B25" w:rsidRPr="00A81893" w:rsidRDefault="00162B25" w:rsidP="00A81893">
      <w:pPr>
        <w:ind w:firstLine="720"/>
        <w:rPr>
          <w:rFonts w:ascii="Arial" w:hAnsi="Arial" w:cs="Arial"/>
          <w:b/>
        </w:rPr>
      </w:pPr>
      <w:r w:rsidRPr="00A81893">
        <w:rPr>
          <w:rFonts w:ascii="Arial" w:hAnsi="Arial" w:cs="Arial"/>
          <w:b/>
        </w:rPr>
        <w:t>ПОСТАНОВЛЯЮ:</w:t>
      </w:r>
    </w:p>
    <w:p w:rsidR="00162B25" w:rsidRPr="00A81893" w:rsidRDefault="00162B25" w:rsidP="00A81893">
      <w:pPr>
        <w:pStyle w:val="a4"/>
        <w:numPr>
          <w:ilvl w:val="0"/>
          <w:numId w:val="5"/>
        </w:numPr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В постановле</w:t>
      </w:r>
      <w:r w:rsidR="00A81893" w:rsidRPr="00A81893">
        <w:rPr>
          <w:rFonts w:ascii="Arial" w:hAnsi="Arial" w:cs="Arial"/>
        </w:rPr>
        <w:t xml:space="preserve">ние Администрации Заводского </w:t>
      </w:r>
      <w:r w:rsidRPr="00A81893">
        <w:rPr>
          <w:rFonts w:ascii="Arial" w:hAnsi="Arial" w:cs="Arial"/>
        </w:rPr>
        <w:t xml:space="preserve">сельсовета Троицкого района Алтайского края  от </w:t>
      </w:r>
      <w:r w:rsidR="00A81893" w:rsidRPr="00A81893">
        <w:rPr>
          <w:rFonts w:ascii="Arial" w:hAnsi="Arial" w:cs="Arial"/>
        </w:rPr>
        <w:t>10.08.2012 № 23</w:t>
      </w:r>
      <w:r w:rsidRPr="00A81893">
        <w:rPr>
          <w:rFonts w:ascii="Arial" w:hAnsi="Arial" w:cs="Arial"/>
        </w:rPr>
        <w:t xml:space="preserve"> «О комиссии по соблюдению требований к служебному поведению муниципальных   служ</w:t>
      </w:r>
      <w:r w:rsidR="00A81893" w:rsidRPr="00A81893">
        <w:rPr>
          <w:rFonts w:ascii="Arial" w:hAnsi="Arial" w:cs="Arial"/>
        </w:rPr>
        <w:t xml:space="preserve">ащих Администрации Заводского </w:t>
      </w:r>
      <w:r w:rsidRPr="00A81893">
        <w:rPr>
          <w:rFonts w:ascii="Arial" w:hAnsi="Arial" w:cs="Arial"/>
        </w:rPr>
        <w:t xml:space="preserve"> сельсовета и урегулированию конфликта    интересов </w:t>
      </w:r>
      <w:r w:rsidR="00A81893" w:rsidRPr="00A81893">
        <w:rPr>
          <w:rFonts w:ascii="Arial" w:hAnsi="Arial" w:cs="Arial"/>
        </w:rPr>
        <w:t xml:space="preserve"> </w:t>
      </w:r>
      <w:r w:rsidRPr="00A81893">
        <w:rPr>
          <w:rFonts w:ascii="Arial" w:hAnsi="Arial" w:cs="Arial"/>
        </w:rPr>
        <w:t xml:space="preserve"> внести следующее изменение: </w:t>
      </w:r>
    </w:p>
    <w:p w:rsidR="00162B25" w:rsidRPr="00A81893" w:rsidRDefault="00162B25" w:rsidP="00162B25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A81893">
        <w:rPr>
          <w:rFonts w:ascii="Arial" w:hAnsi="Arial" w:cs="Arial"/>
        </w:rPr>
        <w:t>Пункт 9 изложить  в следующей редакции: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«</w:t>
      </w:r>
      <w:bookmarkEnd w:id="0"/>
      <w:r w:rsidRPr="00A81893">
        <w:rPr>
          <w:rFonts w:ascii="Arial" w:hAnsi="Arial" w:cs="Arial"/>
        </w:rPr>
        <w:t>9.  Основаниями для проведения заседания комиссии являются: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</w:t>
      </w:r>
      <w:r w:rsidRPr="00A81893">
        <w:rPr>
          <w:rFonts w:ascii="Arial" w:hAnsi="Arial" w:cs="Arial"/>
        </w:rPr>
        <w:lastRenderedPageBreak/>
        <w:t>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62B25" w:rsidRPr="00A81893" w:rsidRDefault="00162B25" w:rsidP="00162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893">
        <w:rPr>
          <w:rFonts w:ascii="Arial" w:hAnsi="Arial" w:cs="Arial"/>
        </w:rPr>
        <w:t>д) поступившее в соответствии с частью 4 статьи 12 Федерального закона от 25 декабря 2008 г. №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рассматривался.».</w:t>
      </w:r>
    </w:p>
    <w:p w:rsidR="00162B25" w:rsidRPr="00A81893" w:rsidRDefault="00162B25" w:rsidP="00162B25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</w:rPr>
      </w:pPr>
      <w:r w:rsidRPr="00A81893">
        <w:rPr>
          <w:rFonts w:ascii="Arial" w:hAnsi="Arial" w:cs="Arial"/>
        </w:rPr>
        <w:lastRenderedPageBreak/>
        <w:t>Настоящее постановление обнародовать в установленном порядке.</w:t>
      </w:r>
    </w:p>
    <w:p w:rsidR="00162B25" w:rsidRDefault="00162B25" w:rsidP="00162B2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rPr>
          <w:rFonts w:ascii="Arial" w:hAnsi="Arial" w:cs="Arial"/>
          <w:lang w:eastAsia="en-US"/>
        </w:rPr>
      </w:pPr>
      <w:r w:rsidRPr="00A81893">
        <w:rPr>
          <w:rFonts w:ascii="Arial" w:hAnsi="Arial" w:cs="Arial"/>
          <w:lang w:eastAsia="en-US"/>
        </w:rPr>
        <w:t>Контроль за  исполнением данного постановления оставляю за собой.</w:t>
      </w:r>
    </w:p>
    <w:p w:rsidR="00A81893" w:rsidRDefault="00A81893" w:rsidP="00A81893">
      <w:pPr>
        <w:tabs>
          <w:tab w:val="left" w:pos="0"/>
        </w:tabs>
        <w:spacing w:after="200" w:line="276" w:lineRule="auto"/>
        <w:rPr>
          <w:rFonts w:ascii="Arial" w:hAnsi="Arial" w:cs="Arial"/>
          <w:lang w:eastAsia="en-US"/>
        </w:rPr>
      </w:pPr>
    </w:p>
    <w:p w:rsidR="00A81893" w:rsidRPr="00A81893" w:rsidRDefault="00A81893" w:rsidP="00A81893">
      <w:pPr>
        <w:tabs>
          <w:tab w:val="left" w:pos="0"/>
        </w:tabs>
        <w:spacing w:after="200" w:line="276" w:lineRule="auto"/>
        <w:rPr>
          <w:rFonts w:ascii="Arial" w:hAnsi="Arial" w:cs="Arial"/>
          <w:lang w:eastAsia="en-US"/>
        </w:rPr>
      </w:pPr>
    </w:p>
    <w:p w:rsidR="00162B25" w:rsidRPr="00A81893" w:rsidRDefault="00162B25" w:rsidP="00A81893">
      <w:pPr>
        <w:tabs>
          <w:tab w:val="left" w:pos="3833"/>
        </w:tabs>
        <w:rPr>
          <w:rFonts w:ascii="Arial" w:hAnsi="Arial" w:cs="Arial"/>
        </w:rPr>
      </w:pPr>
      <w:r w:rsidRPr="00A81893">
        <w:rPr>
          <w:rFonts w:ascii="Arial" w:hAnsi="Arial" w:cs="Arial"/>
          <w:lang w:eastAsia="en-US"/>
        </w:rPr>
        <w:t xml:space="preserve">Глава </w:t>
      </w:r>
      <w:r w:rsidR="00A81893" w:rsidRPr="00A81893">
        <w:rPr>
          <w:rFonts w:ascii="Arial" w:hAnsi="Arial" w:cs="Arial"/>
          <w:lang w:eastAsia="en-US"/>
        </w:rPr>
        <w:t xml:space="preserve"> Заводского сельсовета                                    А.В. Мануйлов </w:t>
      </w:r>
    </w:p>
    <w:p w:rsidR="004F4769" w:rsidRDefault="004F4769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Default="0024099D">
      <w:pPr>
        <w:rPr>
          <w:rFonts w:ascii="Arial" w:hAnsi="Arial" w:cs="Arial"/>
        </w:rPr>
      </w:pPr>
    </w:p>
    <w:p w:rsidR="0024099D" w:rsidRPr="00697207" w:rsidRDefault="0024099D" w:rsidP="0024099D">
      <w:pPr>
        <w:autoSpaceDE w:val="0"/>
        <w:autoSpaceDN w:val="0"/>
        <w:adjustRightInd w:val="0"/>
        <w:jc w:val="right"/>
        <w:rPr>
          <w:bCs/>
        </w:rPr>
      </w:pP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Cs/>
        </w:rPr>
      </w:pPr>
      <w:r w:rsidRPr="00697207">
        <w:rPr>
          <w:bCs/>
        </w:rPr>
        <w:t xml:space="preserve">                                           </w:t>
      </w:r>
      <w:r>
        <w:rPr>
          <w:bCs/>
        </w:rPr>
        <w:t xml:space="preserve">   </w:t>
      </w:r>
      <w:r w:rsidRPr="00697207">
        <w:rPr>
          <w:bCs/>
        </w:rPr>
        <w:t xml:space="preserve"> </w:t>
      </w:r>
      <w:r>
        <w:rPr>
          <w:bCs/>
        </w:rPr>
        <w:t xml:space="preserve">             </w:t>
      </w:r>
      <w:r w:rsidRPr="00697207">
        <w:rPr>
          <w:bCs/>
        </w:rPr>
        <w:t>Утверждено</w:t>
      </w: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Cs/>
        </w:rPr>
      </w:pPr>
      <w:r w:rsidRPr="00697207">
        <w:rPr>
          <w:bCs/>
        </w:rPr>
        <w:t xml:space="preserve">                                                                               </w:t>
      </w:r>
      <w:r>
        <w:rPr>
          <w:bCs/>
        </w:rPr>
        <w:t xml:space="preserve">                </w:t>
      </w:r>
      <w:r w:rsidRPr="00697207">
        <w:rPr>
          <w:bCs/>
        </w:rPr>
        <w:t>Постановлением Администрации</w:t>
      </w: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Cs/>
        </w:rPr>
      </w:pPr>
      <w:r w:rsidRPr="00697207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</w:t>
      </w:r>
      <w:r w:rsidRPr="00697207">
        <w:rPr>
          <w:bCs/>
        </w:rPr>
        <w:t xml:space="preserve"> Заводского сельсовета  </w:t>
      </w:r>
    </w:p>
    <w:p w:rsidR="0024099D" w:rsidRPr="00697207" w:rsidRDefault="0024099D" w:rsidP="0024099D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</w:t>
      </w:r>
      <w:r w:rsidRPr="00697207">
        <w:rPr>
          <w:bCs/>
        </w:rPr>
        <w:t xml:space="preserve"> Троицкого района Алтайского края</w:t>
      </w:r>
    </w:p>
    <w:p w:rsidR="0024099D" w:rsidRDefault="0024099D" w:rsidP="0024099D">
      <w:pPr>
        <w:autoSpaceDE w:val="0"/>
        <w:autoSpaceDN w:val="0"/>
        <w:adjustRightInd w:val="0"/>
        <w:jc w:val="center"/>
        <w:rPr>
          <w:bCs/>
        </w:rPr>
      </w:pPr>
      <w:r w:rsidRPr="00697207">
        <w:rPr>
          <w:bCs/>
        </w:rPr>
        <w:t xml:space="preserve">                                                                          </w:t>
      </w:r>
      <w:r>
        <w:rPr>
          <w:bCs/>
        </w:rPr>
        <w:t xml:space="preserve">              </w:t>
      </w:r>
      <w:r w:rsidRPr="00697207">
        <w:rPr>
          <w:bCs/>
        </w:rPr>
        <w:t xml:space="preserve">  от </w:t>
      </w:r>
      <w:r w:rsidRPr="00697207">
        <w:t>10 августа 2012 года</w:t>
      </w:r>
      <w:r w:rsidRPr="00697207">
        <w:rPr>
          <w:bCs/>
        </w:rPr>
        <w:t>. № 23</w:t>
      </w:r>
    </w:p>
    <w:p w:rsidR="0024099D" w:rsidRDefault="0024099D" w:rsidP="0024099D">
      <w:pPr>
        <w:autoSpaceDE w:val="0"/>
        <w:autoSpaceDN w:val="0"/>
        <w:adjustRightInd w:val="0"/>
        <w:jc w:val="center"/>
        <w:rPr>
          <w:bCs/>
        </w:rPr>
      </w:pP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 в редакции</w:t>
      </w:r>
      <w:r w:rsidR="00F86918">
        <w:rPr>
          <w:bCs/>
        </w:rPr>
        <w:t xml:space="preserve"> изменений, решение № 97/2 от 12</w:t>
      </w:r>
      <w:bookmarkStart w:id="1" w:name="_GoBack"/>
      <w:bookmarkEnd w:id="1"/>
      <w:r>
        <w:rPr>
          <w:bCs/>
        </w:rPr>
        <w:t>.12.2022)</w:t>
      </w:r>
    </w:p>
    <w:p w:rsidR="0024099D" w:rsidRPr="00697207" w:rsidRDefault="0024099D" w:rsidP="0024099D">
      <w:pPr>
        <w:autoSpaceDE w:val="0"/>
        <w:autoSpaceDN w:val="0"/>
        <w:adjustRightInd w:val="0"/>
        <w:jc w:val="right"/>
        <w:rPr>
          <w:bCs/>
        </w:rPr>
      </w:pP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/>
          <w:bCs/>
        </w:rPr>
      </w:pP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/>
          <w:bCs/>
        </w:rPr>
      </w:pPr>
      <w:r w:rsidRPr="00697207">
        <w:rPr>
          <w:b/>
          <w:bCs/>
        </w:rPr>
        <w:t>ПОЛОЖЕНИЕ</w:t>
      </w: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/>
          <w:bCs/>
        </w:rPr>
      </w:pPr>
      <w:r w:rsidRPr="00697207">
        <w:rPr>
          <w:b/>
          <w:bCs/>
        </w:rPr>
        <w:t xml:space="preserve">о комиссии  по соблюдению требований к служебному поведению муниципальных служащих Администрации Заводского сельсовета </w:t>
      </w: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/>
          <w:bCs/>
        </w:rPr>
      </w:pPr>
      <w:r w:rsidRPr="00697207">
        <w:rPr>
          <w:b/>
          <w:bCs/>
        </w:rPr>
        <w:t>Троицкого района Алтайского края и урегулированию конфликта интересов</w:t>
      </w:r>
    </w:p>
    <w:p w:rsidR="0024099D" w:rsidRPr="00697207" w:rsidRDefault="0024099D" w:rsidP="0024099D">
      <w:pPr>
        <w:autoSpaceDE w:val="0"/>
        <w:autoSpaceDN w:val="0"/>
        <w:adjustRightInd w:val="0"/>
        <w:jc w:val="center"/>
        <w:rPr>
          <w:bCs/>
        </w:rPr>
      </w:pPr>
    </w:p>
    <w:p w:rsidR="0024099D" w:rsidRPr="00697207" w:rsidRDefault="0024099D" w:rsidP="0024099D">
      <w:pPr>
        <w:ind w:firstLine="539"/>
        <w:jc w:val="center"/>
        <w:rPr>
          <w:b/>
        </w:rPr>
      </w:pPr>
      <w:r w:rsidRPr="00697207">
        <w:rPr>
          <w:b/>
        </w:rPr>
        <w:t>I. Общие положения</w:t>
      </w:r>
    </w:p>
    <w:p w:rsidR="0024099D" w:rsidRPr="00697207" w:rsidRDefault="0024099D" w:rsidP="0024099D">
      <w:pPr>
        <w:ind w:firstLine="720"/>
        <w:jc w:val="both"/>
      </w:pPr>
      <w:r w:rsidRPr="00697207">
        <w:t>1. Комиссия по соблюдению требований к служебному поведению муниципальных служащих Администрации Заводского сельсовета Троицкого района Алтайского края и урегулированию конфликта интересов (далее - Комиссия) создаётся в соответствии со статьёй 14.1 Федерального закона от 02.03.2007 № 25-ФЗ «О муниципальной службе в Российской Федерации» с целью рассмотрения вопросов, связанных с соблюдением требований к служебному поведению муниципальных служащих Администрации Заводского сельсовета Троицкого района Алтайского края и урегулированию конфликта интересов.</w:t>
      </w:r>
    </w:p>
    <w:p w:rsidR="0024099D" w:rsidRPr="00697207" w:rsidRDefault="0024099D" w:rsidP="0024099D">
      <w:pPr>
        <w:ind w:firstLine="720"/>
        <w:jc w:val="both"/>
      </w:pPr>
      <w:r w:rsidRPr="00697207">
        <w:t>2. Комиссия в своей деятельности руководствуется Конституцией Российской Федерации, федеральными конституционными законами, Федеральным законом от 2 марта 2007 года № 25-ФЗ «О муниципальной службе в Российской Федерации» и другими федеральными законами, указами Президента Российской Федерации, постановлениями Правительства Российской Федерации, законами Алтайского края, настоящим Положением и муниципальными правовыми актами Администрации Заводского сельсовета Троицкого района Алтайского края.</w:t>
      </w:r>
    </w:p>
    <w:p w:rsidR="0024099D" w:rsidRPr="00697207" w:rsidRDefault="0024099D" w:rsidP="0024099D">
      <w:pPr>
        <w:ind w:firstLine="720"/>
        <w:jc w:val="both"/>
      </w:pPr>
      <w:r w:rsidRPr="00697207">
        <w:t>3. Основными задачами комиссии являются:</w:t>
      </w:r>
    </w:p>
    <w:p w:rsidR="0024099D" w:rsidRPr="00697207" w:rsidRDefault="0024099D" w:rsidP="0024099D">
      <w:pPr>
        <w:ind w:firstLine="720"/>
        <w:jc w:val="both"/>
      </w:pPr>
      <w:r w:rsidRPr="00697207">
        <w:t>а) содействие органам местного самоуправления в обеспечении соблюдения муниципальными служащими требований к служебному поведению;</w:t>
      </w:r>
    </w:p>
    <w:p w:rsidR="0024099D" w:rsidRPr="00697207" w:rsidRDefault="0024099D" w:rsidP="0024099D">
      <w:pPr>
        <w:ind w:firstLine="720"/>
        <w:jc w:val="both"/>
      </w:pPr>
      <w:r w:rsidRPr="00697207">
        <w:t>б) предотвращение или урегулирование конфликта интересов, способного привести к причинению вреда законным интересам граждан, организаций, общества, Российской Федерации, субъекта Российской Федерации,  Троицкого района, Заводского сельсовета.</w:t>
      </w:r>
    </w:p>
    <w:p w:rsidR="0024099D" w:rsidRPr="00697207" w:rsidRDefault="0024099D" w:rsidP="0024099D">
      <w:pPr>
        <w:ind w:firstLine="720"/>
        <w:jc w:val="both"/>
      </w:pPr>
      <w:r w:rsidRPr="00697207">
        <w:t>4. Комиссия рассматривает вопросы связанные с соблюдением требований к служебному поведению и урегулированию конфликта интересов, в соответствии со статьями 11,12,13,14, и 27 Федерального закона от 02.03.2007 № 25-ФЗ «О муниципальной службе в Российской Федерации», в отношении муниципальных служащих, замещающих должности муниципальной службы в Администрации Заводского сельсовета Троицкого района Алтайского края.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  </w:t>
      </w:r>
    </w:p>
    <w:p w:rsidR="0024099D" w:rsidRPr="00697207" w:rsidRDefault="0024099D" w:rsidP="0024099D">
      <w:pPr>
        <w:ind w:firstLine="720"/>
        <w:jc w:val="center"/>
        <w:rPr>
          <w:b/>
        </w:rPr>
      </w:pPr>
      <w:r w:rsidRPr="00697207">
        <w:rPr>
          <w:b/>
        </w:rPr>
        <w:t>II. Порядок образования комиссии</w:t>
      </w:r>
    </w:p>
    <w:p w:rsidR="0024099D" w:rsidRPr="00697207" w:rsidRDefault="0024099D" w:rsidP="0024099D">
      <w:pPr>
        <w:ind w:firstLine="720"/>
        <w:jc w:val="both"/>
      </w:pPr>
      <w:r w:rsidRPr="00697207">
        <w:t>5. Положение о Комиссии и ее состав утверждаются Постановлением Администрации  Заводского сельсовета Троицкого района Алтайского края.</w:t>
      </w:r>
    </w:p>
    <w:p w:rsidR="0024099D" w:rsidRPr="00697207" w:rsidRDefault="0024099D" w:rsidP="0024099D">
      <w:pPr>
        <w:ind w:firstLine="720"/>
        <w:jc w:val="both"/>
      </w:pPr>
      <w:r w:rsidRPr="00697207"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4099D" w:rsidRPr="00697207" w:rsidRDefault="0024099D" w:rsidP="0024099D">
      <w:pPr>
        <w:ind w:firstLine="720"/>
        <w:jc w:val="both"/>
      </w:pPr>
      <w:r w:rsidRPr="00697207">
        <w:t>7. Комиссия состоит из председателя, заместителя председателя, секретаря и членов Комиссии. Все члены Комиссии при принятии решения обладают равными правами.</w:t>
      </w:r>
    </w:p>
    <w:p w:rsidR="0024099D" w:rsidRPr="00697207" w:rsidRDefault="0024099D" w:rsidP="0024099D">
      <w:pPr>
        <w:ind w:firstLine="720"/>
        <w:jc w:val="both"/>
      </w:pPr>
      <w:r w:rsidRPr="00697207">
        <w:t>8. В случае необходимости, в состав комиссии может быть введён независимый эксперт.</w:t>
      </w:r>
    </w:p>
    <w:p w:rsidR="0024099D" w:rsidRPr="00697207" w:rsidRDefault="0024099D" w:rsidP="0024099D">
      <w:pPr>
        <w:ind w:firstLine="720"/>
        <w:jc w:val="both"/>
        <w:rPr>
          <w:b/>
        </w:rPr>
      </w:pPr>
      <w:r w:rsidRPr="00697207">
        <w:lastRenderedPageBreak/>
        <w:t xml:space="preserve">      </w:t>
      </w:r>
    </w:p>
    <w:p w:rsidR="0024099D" w:rsidRPr="00697207" w:rsidRDefault="0024099D" w:rsidP="0024099D">
      <w:pPr>
        <w:ind w:firstLine="720"/>
        <w:jc w:val="center"/>
        <w:rPr>
          <w:b/>
        </w:rPr>
      </w:pPr>
      <w:r w:rsidRPr="00697207">
        <w:rPr>
          <w:b/>
        </w:rPr>
        <w:t>III. Порядок работы комиссии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9.  Основаниями для проведения заседания комиссии являются: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</w:t>
      </w:r>
      <w:r w:rsidRPr="00697207">
        <w:lastRenderedPageBreak/>
        <w:t>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4099D" w:rsidRPr="00697207" w:rsidRDefault="0024099D" w:rsidP="0024099D">
      <w:pPr>
        <w:autoSpaceDE w:val="0"/>
        <w:autoSpaceDN w:val="0"/>
        <w:adjustRightInd w:val="0"/>
        <w:ind w:firstLine="709"/>
        <w:jc w:val="both"/>
      </w:pPr>
      <w:r w:rsidRPr="00697207">
        <w:t>д) поступившее в соответствии с частью 4 статьи 12 Федерального закона от 25 декабря 2008 г. №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рассматривался.».</w:t>
      </w:r>
    </w:p>
    <w:p w:rsidR="0024099D" w:rsidRPr="00697207" w:rsidRDefault="0024099D" w:rsidP="0024099D">
      <w:pPr>
        <w:ind w:firstLine="720"/>
        <w:jc w:val="both"/>
      </w:pPr>
    </w:p>
    <w:p w:rsidR="0024099D" w:rsidRPr="00697207" w:rsidRDefault="0024099D" w:rsidP="0024099D">
      <w:pPr>
        <w:ind w:firstLine="720"/>
        <w:jc w:val="both"/>
      </w:pPr>
      <w:r w:rsidRPr="00697207">
        <w:t>10. Информация, указанная в пункте 9 настоящего Положения,  должна быть представлена в письменном виде и содержать следующие сведения:</w:t>
      </w:r>
    </w:p>
    <w:p w:rsidR="0024099D" w:rsidRPr="00697207" w:rsidRDefault="0024099D" w:rsidP="0024099D">
      <w:pPr>
        <w:ind w:firstLine="720"/>
        <w:jc w:val="both"/>
      </w:pPr>
      <w:r w:rsidRPr="00697207">
        <w:t>а) фамилию, имя, отчество муниципального служащего и замещаемую им должность муниципальной службы;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 </w:t>
      </w:r>
    </w:p>
    <w:p w:rsidR="0024099D" w:rsidRPr="00697207" w:rsidRDefault="0024099D" w:rsidP="0024099D">
      <w:pPr>
        <w:ind w:firstLine="720"/>
        <w:jc w:val="both"/>
      </w:pPr>
      <w:r w:rsidRPr="00697207">
        <w:t>в) данные об источнике информации.</w:t>
      </w:r>
    </w:p>
    <w:p w:rsidR="0024099D" w:rsidRPr="00697207" w:rsidRDefault="0024099D" w:rsidP="0024099D">
      <w:pPr>
        <w:ind w:firstLine="720"/>
        <w:jc w:val="both"/>
      </w:pPr>
      <w:r w:rsidRPr="00697207">
        <w:t>11.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24099D" w:rsidRPr="00697207" w:rsidRDefault="0024099D" w:rsidP="0024099D">
      <w:pPr>
        <w:ind w:firstLine="720"/>
        <w:jc w:val="both"/>
      </w:pPr>
      <w:r w:rsidRPr="00697207">
        <w:t>12. В случае поступления в Комиссию информации, указанной в пункте 9 настоящего Положения, секретарь комиссии немедленно информирует об этом главу  сельсовета в целях принятия им мер по предотвращению конфликта интересов.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13. Глава сельсовета, либо уполномоченный представитель нанимателя должностного лица, выносит решение о проведении проверки информации, указанной в пункте 9 настоящего Положения, в том числе материалов, указанных в пункте 9 настоящего Положения. Проверка информации и материалов осуществляется в срок, не превышающий 60 дней в со дня принятия решения о её проведении. По решению главы сельсовета, либо уполномоченного представителя нанимателя должностного лица срок может быть продлен до 90 дней. </w:t>
      </w:r>
    </w:p>
    <w:p w:rsidR="0024099D" w:rsidRPr="00697207" w:rsidRDefault="0024099D" w:rsidP="0024099D">
      <w:pPr>
        <w:ind w:firstLine="720"/>
        <w:jc w:val="both"/>
      </w:pPr>
      <w:r w:rsidRPr="00697207">
        <w:t>14. При осуществлении проверки секретарь сельсовета вправе:</w:t>
      </w:r>
    </w:p>
    <w:p w:rsidR="0024099D" w:rsidRPr="00697207" w:rsidRDefault="0024099D" w:rsidP="0024099D">
      <w:pPr>
        <w:ind w:firstLine="720"/>
        <w:jc w:val="both"/>
      </w:pPr>
      <w:r w:rsidRPr="00697207">
        <w:t>а)проводить беседу с гражданином или муниципальным служащим;</w:t>
      </w:r>
    </w:p>
    <w:p w:rsidR="0024099D" w:rsidRPr="00697207" w:rsidRDefault="0024099D" w:rsidP="0024099D">
      <w:pPr>
        <w:ind w:firstLine="720"/>
        <w:jc w:val="both"/>
      </w:pPr>
      <w:r w:rsidRPr="00697207">
        <w:t>б)изучать представленные 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24099D" w:rsidRPr="00697207" w:rsidRDefault="0024099D" w:rsidP="0024099D">
      <w:pPr>
        <w:ind w:firstLine="720"/>
        <w:jc w:val="both"/>
      </w:pPr>
      <w:r w:rsidRPr="00697207">
        <w:t>в)получать от гражданина или муниципального служащего  пояснения по представленным им сведениям о доходах, об имуществе и обязательствах имущественного характера, дополнительным материалам;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г)направлять в установленном порядке запрос(кроме запроса, предусмотренного частью 7 статьи 15 Федерального закона «О муниципальной службе в Российской Федерации») в органы прокуратуры Российской Федерации, иные федеральные государственные органы Алтайского края, государственные органы других субъектов Российской Федерации, муниципальные органы, на предприятия, в учреждения, организации </w:t>
      </w:r>
      <w:r w:rsidRPr="00697207">
        <w:lastRenderedPageBreak/>
        <w:t>и общественные объединения(далее-«государственные органы и организации») об имеющихся у них сведениях:</w:t>
      </w:r>
    </w:p>
    <w:p w:rsidR="0024099D" w:rsidRPr="00697207" w:rsidRDefault="0024099D" w:rsidP="0024099D">
      <w:pPr>
        <w:ind w:firstLine="720"/>
        <w:jc w:val="both"/>
      </w:pPr>
      <w:r w:rsidRPr="00697207">
        <w:t>о доходах об имуществе и обязательствах имущественного характера гражданина или муниципального служащего, его супруги(супруга) и несовершеннолетних детей;</w:t>
      </w:r>
    </w:p>
    <w:p w:rsidR="0024099D" w:rsidRPr="00697207" w:rsidRDefault="0024099D" w:rsidP="0024099D">
      <w:pPr>
        <w:ind w:firstLine="720"/>
        <w:jc w:val="both"/>
      </w:pPr>
      <w:r w:rsidRPr="00697207">
        <w:t>о достоверности  и полноте сведений, представленных гражданином в соответствии с нормативными правовыми актами Российской Федерации;</w:t>
      </w:r>
    </w:p>
    <w:p w:rsidR="0024099D" w:rsidRPr="00697207" w:rsidRDefault="0024099D" w:rsidP="0024099D">
      <w:pPr>
        <w:ind w:firstLine="720"/>
        <w:jc w:val="both"/>
      </w:pPr>
      <w:r w:rsidRPr="00697207">
        <w:t>о соблюдении муниципальным служащим ограничений и запретов, требований  о предотвращении или об урегулировании конфликта интересов, исполнений им обязанностей, установленных Федеральным законом «О противодействии коррупции» и другими нормативными правовыми актами Российской Федерации;</w:t>
      </w:r>
    </w:p>
    <w:p w:rsidR="0024099D" w:rsidRPr="00697207" w:rsidRDefault="0024099D" w:rsidP="0024099D">
      <w:pPr>
        <w:ind w:firstLine="720"/>
        <w:jc w:val="both"/>
      </w:pPr>
      <w:r w:rsidRPr="00697207">
        <w:t>д)наводить справки у физических лиц  и получать от них информацию с их согласия;</w:t>
      </w:r>
    </w:p>
    <w:p w:rsidR="0024099D" w:rsidRPr="00697207" w:rsidRDefault="0024099D" w:rsidP="0024099D">
      <w:pPr>
        <w:ind w:firstLine="720"/>
        <w:jc w:val="both"/>
      </w:pPr>
      <w:r w:rsidRPr="00697207">
        <w:t>е)осуществлять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 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15.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9 настоящего Положения. Секретарь Комиссии обеспечивает решение организационных вопросов, связанных с подготовкой заседания Комиссии, а также извещает ее членов о дате, времени и месте заседания, о вопросах, включённых в повестку дня, не позднее, чем за семь рабочих дней до дня заседания. </w:t>
      </w:r>
    </w:p>
    <w:p w:rsidR="0024099D" w:rsidRPr="00697207" w:rsidRDefault="0024099D" w:rsidP="0024099D">
      <w:pPr>
        <w:ind w:firstLine="720"/>
        <w:jc w:val="both"/>
      </w:pPr>
      <w:r w:rsidRPr="00697207">
        <w:t>16. Заседание Комиссии считается правомочным, если на нём присутствует не менее двух третей от общего числа членов Комиссии.</w:t>
      </w:r>
    </w:p>
    <w:p w:rsidR="0024099D" w:rsidRPr="00697207" w:rsidRDefault="0024099D" w:rsidP="0024099D">
      <w:pPr>
        <w:ind w:firstLine="720"/>
        <w:jc w:val="both"/>
      </w:pPr>
      <w:r w:rsidRPr="00697207">
        <w:t>17.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участие в рассмотрении указанных вопросов.</w:t>
      </w:r>
    </w:p>
    <w:p w:rsidR="0024099D" w:rsidRPr="00697207" w:rsidRDefault="0024099D" w:rsidP="0024099D">
      <w:pPr>
        <w:ind w:firstLine="720"/>
        <w:jc w:val="both"/>
      </w:pPr>
      <w:r w:rsidRPr="00697207">
        <w:t>18.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</w:t>
      </w:r>
    </w:p>
    <w:p w:rsidR="0024099D" w:rsidRPr="00697207" w:rsidRDefault="0024099D" w:rsidP="0024099D">
      <w:pPr>
        <w:ind w:firstLine="720"/>
        <w:jc w:val="both"/>
      </w:pPr>
      <w:r w:rsidRPr="00697207">
        <w:t>19.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письменные пояснения.</w:t>
      </w:r>
    </w:p>
    <w:p w:rsidR="0024099D" w:rsidRPr="00697207" w:rsidRDefault="0024099D" w:rsidP="0024099D">
      <w:pPr>
        <w:ind w:firstLine="720"/>
        <w:jc w:val="both"/>
      </w:pPr>
      <w:r w:rsidRPr="00697207"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4099D" w:rsidRPr="00697207" w:rsidRDefault="0024099D" w:rsidP="0024099D">
      <w:pPr>
        <w:ind w:firstLine="720"/>
        <w:jc w:val="both"/>
      </w:pPr>
      <w:r w:rsidRPr="00697207">
        <w:t>21. По итогам рассмотрения информации, указанной в пункте 9 настоящего Положения, Комиссия может принять одно из следующих решений:</w:t>
      </w:r>
    </w:p>
    <w:p w:rsidR="0024099D" w:rsidRPr="00697207" w:rsidRDefault="0024099D" w:rsidP="0024099D">
      <w:pPr>
        <w:ind w:firstLine="720"/>
        <w:jc w:val="both"/>
      </w:pPr>
      <w:r w:rsidRPr="00697207"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24099D" w:rsidRPr="00697207" w:rsidRDefault="0024099D" w:rsidP="0024099D">
      <w:pPr>
        <w:ind w:firstLine="720"/>
        <w:jc w:val="both"/>
      </w:pPr>
      <w:r w:rsidRPr="00697207"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главе сельсовета предлагаются рекомендации, направленные на предотвращение или урегулирование этого конфликта интересов.</w:t>
      </w:r>
    </w:p>
    <w:p w:rsidR="0024099D" w:rsidRPr="00697207" w:rsidRDefault="0024099D" w:rsidP="0024099D">
      <w:pPr>
        <w:ind w:firstLine="720"/>
        <w:jc w:val="both"/>
      </w:pPr>
      <w:r w:rsidRPr="00697207">
        <w:t>22.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24099D" w:rsidRPr="00697207" w:rsidRDefault="0024099D" w:rsidP="0024099D">
      <w:pPr>
        <w:ind w:firstLine="720"/>
        <w:jc w:val="both"/>
      </w:pPr>
      <w:r w:rsidRPr="00697207">
        <w:t>23.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24099D" w:rsidRPr="00697207" w:rsidRDefault="0024099D" w:rsidP="0024099D">
      <w:pPr>
        <w:ind w:firstLine="720"/>
        <w:jc w:val="both"/>
      </w:pPr>
      <w:r w:rsidRPr="00697207">
        <w:t>24. В решении Комиссии указываются: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</w:t>
      </w:r>
      <w:r w:rsidRPr="00697207">
        <w:lastRenderedPageBreak/>
        <w:t>наличии личной заинтересованности, которая приводит или может привести к конфликту интересов;</w:t>
      </w:r>
    </w:p>
    <w:p w:rsidR="0024099D" w:rsidRPr="00697207" w:rsidRDefault="0024099D" w:rsidP="0024099D">
      <w:pPr>
        <w:ind w:firstLine="720"/>
        <w:jc w:val="both"/>
      </w:pPr>
      <w:r w:rsidRPr="00697207">
        <w:t>б) источник информации, ставшей основанием для проведения заседания Комиссии;</w:t>
      </w:r>
    </w:p>
    <w:p w:rsidR="0024099D" w:rsidRPr="00697207" w:rsidRDefault="0024099D" w:rsidP="0024099D">
      <w:pPr>
        <w:ind w:firstLine="720"/>
        <w:jc w:val="both"/>
      </w:pPr>
      <w:r w:rsidRPr="00697207">
        <w:t>в) дата поступления информации в Комиссию и дата ее рассмотрения на заседании Комиссии, существо информации;</w:t>
      </w:r>
    </w:p>
    <w:p w:rsidR="0024099D" w:rsidRPr="00697207" w:rsidRDefault="0024099D" w:rsidP="0024099D">
      <w:pPr>
        <w:ind w:firstLine="720"/>
        <w:jc w:val="both"/>
      </w:pPr>
      <w:r w:rsidRPr="00697207">
        <w:t>г) фамилии, имена, отчества членов Комиссии и других лиц, присутствующих на заседании;</w:t>
      </w:r>
    </w:p>
    <w:p w:rsidR="0024099D" w:rsidRPr="00697207" w:rsidRDefault="0024099D" w:rsidP="0024099D">
      <w:pPr>
        <w:ind w:firstLine="720"/>
        <w:jc w:val="both"/>
      </w:pPr>
      <w:r w:rsidRPr="00697207">
        <w:t>д) существо решения и его обоснование;</w:t>
      </w:r>
    </w:p>
    <w:p w:rsidR="0024099D" w:rsidRPr="00697207" w:rsidRDefault="0024099D" w:rsidP="0024099D">
      <w:pPr>
        <w:ind w:firstLine="720"/>
        <w:jc w:val="both"/>
      </w:pPr>
      <w:r w:rsidRPr="00697207">
        <w:t>е) результаты голосования.</w:t>
      </w:r>
    </w:p>
    <w:p w:rsidR="0024099D" w:rsidRPr="00697207" w:rsidRDefault="0024099D" w:rsidP="0024099D">
      <w:pPr>
        <w:ind w:firstLine="720"/>
        <w:jc w:val="both"/>
      </w:pPr>
      <w:r w:rsidRPr="00697207">
        <w:t>25. Член Комиссии, несогласный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26. Решения Комиссии в течение трех дней со дня их принятия направляются главе  сельсовета на согласование. Согласованное решение направляется муниципальному служащему, другим заинтересованным лицам. </w:t>
      </w:r>
    </w:p>
    <w:p w:rsidR="0024099D" w:rsidRPr="00697207" w:rsidRDefault="0024099D" w:rsidP="0024099D">
      <w:pPr>
        <w:ind w:firstLine="720"/>
        <w:jc w:val="both"/>
      </w:pPr>
      <w:r w:rsidRPr="00697207">
        <w:t>27.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24099D" w:rsidRPr="00697207" w:rsidRDefault="0024099D" w:rsidP="0024099D">
      <w:pPr>
        <w:ind w:firstLine="720"/>
        <w:jc w:val="both"/>
      </w:pPr>
      <w:r w:rsidRPr="00697207">
        <w:t xml:space="preserve">28. По результатам рассмотрения предложений, указанных в решении Комиссии, глава  сельсовета принимает решения о мерах по предотвращению или урегулированию конфликта интересов. </w:t>
      </w:r>
    </w:p>
    <w:p w:rsidR="0024099D" w:rsidRPr="00697207" w:rsidRDefault="0024099D" w:rsidP="0024099D">
      <w:pPr>
        <w:ind w:firstLine="720"/>
        <w:jc w:val="both"/>
      </w:pPr>
      <w:r w:rsidRPr="00697207">
        <w:t>29. В случае установления Комиссией  в ходе проверки обстоятельств, свидетельствующих о наличии 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4099D" w:rsidRPr="00697207" w:rsidRDefault="0024099D" w:rsidP="0024099D">
      <w:pPr>
        <w:ind w:firstLine="720"/>
        <w:jc w:val="both"/>
      </w:pPr>
      <w:r w:rsidRPr="00697207">
        <w:t>30. Решение Комиссии, принятое в отношении муниципального служащего, хранится в его личном деле.</w:t>
      </w:r>
    </w:p>
    <w:p w:rsidR="0024099D" w:rsidRPr="00697207" w:rsidRDefault="0024099D" w:rsidP="0024099D">
      <w:pPr>
        <w:ind w:firstLine="720"/>
        <w:jc w:val="both"/>
      </w:pPr>
      <w:r w:rsidRPr="00697207">
        <w:t>31. Организационное обеспечение деятельности Комиссии возлагается на секретаря комиссии.</w:t>
      </w:r>
    </w:p>
    <w:p w:rsidR="0024099D" w:rsidRPr="00697207" w:rsidRDefault="0024099D" w:rsidP="0024099D">
      <w:pPr>
        <w:ind w:firstLine="720"/>
        <w:jc w:val="both"/>
      </w:pPr>
    </w:p>
    <w:p w:rsidR="0024099D" w:rsidRPr="00697207" w:rsidRDefault="0024099D" w:rsidP="0024099D">
      <w:pPr>
        <w:ind w:firstLine="720"/>
        <w:jc w:val="both"/>
      </w:pPr>
    </w:p>
    <w:p w:rsidR="0024099D" w:rsidRPr="00697207" w:rsidRDefault="0024099D" w:rsidP="0024099D">
      <w:pPr>
        <w:ind w:firstLine="720"/>
        <w:jc w:val="both"/>
      </w:pPr>
      <w:r w:rsidRPr="00697207">
        <w:t xml:space="preserve"> </w:t>
      </w:r>
    </w:p>
    <w:p w:rsidR="0024099D" w:rsidRPr="00697207" w:rsidRDefault="0024099D" w:rsidP="0024099D"/>
    <w:p w:rsidR="0024099D" w:rsidRPr="00697207" w:rsidRDefault="0024099D" w:rsidP="0024099D"/>
    <w:p w:rsidR="0024099D" w:rsidRPr="00A81893" w:rsidRDefault="0024099D">
      <w:pPr>
        <w:rPr>
          <w:rFonts w:ascii="Arial" w:hAnsi="Arial" w:cs="Arial"/>
        </w:rPr>
      </w:pPr>
    </w:p>
    <w:sectPr w:rsidR="0024099D" w:rsidRPr="00A81893" w:rsidSect="00A81893">
      <w:pgSz w:w="11906" w:h="16838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C1B"/>
    <w:multiLevelType w:val="hybridMultilevel"/>
    <w:tmpl w:val="AB44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63D"/>
    <w:multiLevelType w:val="hybridMultilevel"/>
    <w:tmpl w:val="3B4C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3E12"/>
    <w:multiLevelType w:val="hybridMultilevel"/>
    <w:tmpl w:val="46C2DF18"/>
    <w:lvl w:ilvl="0" w:tplc="8FCE3C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51CD9"/>
    <w:multiLevelType w:val="hybridMultilevel"/>
    <w:tmpl w:val="F392E840"/>
    <w:lvl w:ilvl="0" w:tplc="15DC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074C8"/>
    <w:multiLevelType w:val="hybridMultilevel"/>
    <w:tmpl w:val="322ABCE0"/>
    <w:lvl w:ilvl="0" w:tplc="7272010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81"/>
    <w:rsid w:val="00162B25"/>
    <w:rsid w:val="0024099D"/>
    <w:rsid w:val="004F4769"/>
    <w:rsid w:val="00A61581"/>
    <w:rsid w:val="00A81893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8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1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8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3315</Words>
  <Characters>18898</Characters>
  <Application>Microsoft Office Word</Application>
  <DocSecurity>0</DocSecurity>
  <Lines>157</Lines>
  <Paragraphs>44</Paragraphs>
  <ScaleCrop>false</ScaleCrop>
  <Company/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оксана валерьевна</cp:lastModifiedBy>
  <cp:revision>6</cp:revision>
  <dcterms:created xsi:type="dcterms:W3CDTF">2022-12-09T05:06:00Z</dcterms:created>
  <dcterms:modified xsi:type="dcterms:W3CDTF">2022-12-28T08:40:00Z</dcterms:modified>
</cp:coreProperties>
</file>