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762" w:rsidRPr="00C54762" w:rsidRDefault="00C54762" w:rsidP="00C54762">
      <w:pPr>
        <w:jc w:val="center"/>
        <w:rPr>
          <w:rFonts w:ascii="Arial" w:eastAsiaTheme="minorHAnsi" w:hAnsi="Arial" w:cs="Arial"/>
          <w:b/>
          <w:sz w:val="24"/>
          <w:szCs w:val="24"/>
          <w:lang w:eastAsia="en-US"/>
        </w:rPr>
      </w:pPr>
      <w:r w:rsidRPr="00C54762">
        <w:rPr>
          <w:rFonts w:ascii="Arial" w:eastAsiaTheme="minorHAnsi" w:hAnsi="Arial" w:cs="Arial"/>
          <w:b/>
          <w:sz w:val="24"/>
          <w:szCs w:val="24"/>
          <w:lang w:eastAsia="en-US"/>
        </w:rPr>
        <w:t>ЗАВОДСКОЙ СЕЛЬСКИЙ СОВЕТ ДЕПУТАТОВ</w:t>
      </w:r>
      <w:r w:rsidRPr="00C54762">
        <w:rPr>
          <w:rFonts w:ascii="Arial" w:eastAsiaTheme="minorHAnsi" w:hAnsi="Arial" w:cs="Arial"/>
          <w:b/>
          <w:sz w:val="24"/>
          <w:szCs w:val="24"/>
          <w:lang w:eastAsia="en-US"/>
        </w:rPr>
        <w:br/>
        <w:t>ТРОИЦКОГО РАЙОНА АЛТАЙСКОГО КРАЯ</w:t>
      </w:r>
    </w:p>
    <w:p w:rsidR="00C54762" w:rsidRPr="00C54762" w:rsidRDefault="00C54762" w:rsidP="00C54762">
      <w:pPr>
        <w:rPr>
          <w:rFonts w:ascii="Arial" w:eastAsiaTheme="minorHAnsi" w:hAnsi="Arial" w:cs="Arial"/>
          <w:b/>
          <w:sz w:val="24"/>
          <w:szCs w:val="24"/>
          <w:lang w:eastAsia="en-US"/>
        </w:rPr>
      </w:pPr>
    </w:p>
    <w:p w:rsidR="00C54762" w:rsidRPr="00C54762" w:rsidRDefault="00C54762" w:rsidP="00C54762">
      <w:pPr>
        <w:jc w:val="center"/>
        <w:rPr>
          <w:rFonts w:ascii="Arial" w:eastAsiaTheme="minorHAnsi" w:hAnsi="Arial" w:cs="Arial"/>
          <w:b/>
          <w:sz w:val="24"/>
          <w:szCs w:val="24"/>
          <w:lang w:eastAsia="en-US"/>
        </w:rPr>
      </w:pPr>
    </w:p>
    <w:p w:rsidR="00C54762" w:rsidRPr="00C54762" w:rsidRDefault="00C54762" w:rsidP="00C54762">
      <w:pPr>
        <w:jc w:val="center"/>
        <w:rPr>
          <w:rFonts w:ascii="Arial" w:eastAsiaTheme="minorHAnsi" w:hAnsi="Arial" w:cs="Arial"/>
          <w:b/>
          <w:sz w:val="24"/>
          <w:szCs w:val="24"/>
          <w:lang w:eastAsia="en-US"/>
        </w:rPr>
      </w:pPr>
      <w:r w:rsidRPr="00C54762">
        <w:rPr>
          <w:rFonts w:ascii="Arial" w:eastAsiaTheme="minorHAnsi" w:hAnsi="Arial" w:cs="Arial"/>
          <w:b/>
          <w:sz w:val="24"/>
          <w:szCs w:val="24"/>
          <w:lang w:eastAsia="en-US"/>
        </w:rPr>
        <w:t>РЕШЕНИЕ</w:t>
      </w:r>
    </w:p>
    <w:p w:rsidR="00C54762" w:rsidRPr="00C54762" w:rsidRDefault="00C54762" w:rsidP="00C54762">
      <w:pPr>
        <w:jc w:val="center"/>
        <w:rPr>
          <w:rFonts w:ascii="Arial" w:eastAsiaTheme="minorHAnsi" w:hAnsi="Arial" w:cs="Arial"/>
          <w:b/>
          <w:sz w:val="24"/>
          <w:szCs w:val="24"/>
          <w:lang w:eastAsia="en-US"/>
        </w:rPr>
      </w:pPr>
      <w:r w:rsidRPr="00C54762">
        <w:rPr>
          <w:rFonts w:ascii="Arial" w:eastAsiaTheme="minorHAnsi" w:hAnsi="Arial" w:cs="Arial"/>
          <w:b/>
          <w:sz w:val="24"/>
          <w:szCs w:val="24"/>
          <w:lang w:eastAsia="en-US"/>
        </w:rPr>
        <w:t>№  3</w:t>
      </w:r>
      <w:r w:rsidRPr="00C54762">
        <w:rPr>
          <w:rFonts w:ascii="Arial" w:eastAsiaTheme="minorHAnsi" w:hAnsi="Arial" w:cs="Arial"/>
          <w:b/>
          <w:sz w:val="24"/>
          <w:szCs w:val="24"/>
          <w:lang w:eastAsia="en-US"/>
        </w:rPr>
        <w:br/>
      </w:r>
    </w:p>
    <w:p w:rsidR="00C54762" w:rsidRPr="00C54762" w:rsidRDefault="00C54762" w:rsidP="00C54762">
      <w:pPr>
        <w:rPr>
          <w:rFonts w:ascii="Arial" w:eastAsiaTheme="minorHAnsi" w:hAnsi="Arial" w:cs="Arial"/>
          <w:sz w:val="24"/>
          <w:szCs w:val="24"/>
          <w:lang w:eastAsia="en-US"/>
        </w:rPr>
      </w:pPr>
      <w:r w:rsidRPr="00C54762">
        <w:rPr>
          <w:rFonts w:ascii="Arial" w:eastAsiaTheme="minorHAnsi" w:hAnsi="Arial" w:cs="Arial"/>
          <w:sz w:val="24"/>
          <w:szCs w:val="24"/>
          <w:lang w:eastAsia="en-US"/>
        </w:rPr>
        <w:t xml:space="preserve"> 31 марта  2023 год</w:t>
      </w:r>
    </w:p>
    <w:p w:rsidR="00C54762" w:rsidRPr="00C54762" w:rsidRDefault="00C54762" w:rsidP="00C54762">
      <w:pPr>
        <w:rPr>
          <w:rFonts w:ascii="Arial" w:eastAsiaTheme="minorHAnsi" w:hAnsi="Arial" w:cs="Arial"/>
          <w:sz w:val="24"/>
          <w:szCs w:val="24"/>
          <w:lang w:eastAsia="en-US"/>
        </w:rPr>
      </w:pPr>
      <w:r w:rsidRPr="00C54762">
        <w:rPr>
          <w:rFonts w:ascii="Arial" w:eastAsiaTheme="minorHAnsi" w:hAnsi="Arial" w:cs="Arial"/>
          <w:sz w:val="24"/>
          <w:szCs w:val="24"/>
          <w:lang w:eastAsia="en-US"/>
        </w:rPr>
        <w:t>с. Заводское</w:t>
      </w:r>
    </w:p>
    <w:p w:rsidR="00C54762" w:rsidRPr="00C54762" w:rsidRDefault="00C54762" w:rsidP="00C54762">
      <w:pPr>
        <w:rPr>
          <w:rStyle w:val="a4"/>
          <w:rFonts w:ascii="Arial" w:hAnsi="Arial" w:cs="Arial"/>
          <w:sz w:val="24"/>
          <w:szCs w:val="24"/>
        </w:rPr>
      </w:pPr>
    </w:p>
    <w:p w:rsidR="00C54762" w:rsidRPr="00C54762" w:rsidRDefault="00C54762" w:rsidP="00C54762">
      <w:pPr>
        <w:rPr>
          <w:rStyle w:val="a4"/>
          <w:rFonts w:ascii="Arial" w:hAnsi="Arial" w:cs="Arial"/>
          <w:b w:val="0"/>
          <w:sz w:val="24"/>
          <w:szCs w:val="24"/>
        </w:rPr>
      </w:pPr>
      <w:r w:rsidRPr="00C54762">
        <w:rPr>
          <w:rStyle w:val="a4"/>
          <w:rFonts w:ascii="Arial" w:hAnsi="Arial" w:cs="Arial"/>
          <w:b w:val="0"/>
          <w:sz w:val="24"/>
          <w:szCs w:val="24"/>
        </w:rPr>
        <w:t xml:space="preserve">О внесении изменений в решение </w:t>
      </w:r>
    </w:p>
    <w:p w:rsidR="00C54762" w:rsidRPr="00C54762" w:rsidRDefault="00C54762" w:rsidP="00C54762">
      <w:pPr>
        <w:rPr>
          <w:rStyle w:val="a4"/>
          <w:rFonts w:ascii="Arial" w:hAnsi="Arial" w:cs="Arial"/>
          <w:b w:val="0"/>
          <w:sz w:val="24"/>
          <w:szCs w:val="24"/>
        </w:rPr>
      </w:pPr>
      <w:r w:rsidRPr="00C54762">
        <w:rPr>
          <w:rStyle w:val="a4"/>
          <w:rFonts w:ascii="Arial" w:hAnsi="Arial" w:cs="Arial"/>
          <w:b w:val="0"/>
          <w:sz w:val="24"/>
          <w:szCs w:val="24"/>
        </w:rPr>
        <w:t>Заводского сельского Совета</w:t>
      </w:r>
    </w:p>
    <w:p w:rsidR="00C54762" w:rsidRPr="00C54762" w:rsidRDefault="00C54762" w:rsidP="00C54762">
      <w:pPr>
        <w:rPr>
          <w:rFonts w:ascii="Arial" w:eastAsiaTheme="minorHAnsi" w:hAnsi="Arial" w:cs="Arial"/>
          <w:b/>
          <w:sz w:val="24"/>
          <w:szCs w:val="24"/>
          <w:lang w:eastAsia="en-US"/>
        </w:rPr>
      </w:pPr>
      <w:r w:rsidRPr="00C54762">
        <w:rPr>
          <w:rStyle w:val="a4"/>
          <w:rFonts w:ascii="Arial" w:hAnsi="Arial" w:cs="Arial"/>
          <w:b w:val="0"/>
          <w:sz w:val="24"/>
          <w:szCs w:val="24"/>
        </w:rPr>
        <w:t xml:space="preserve">депутатов от 30.09.2021 № 16 </w:t>
      </w:r>
      <w:r w:rsidRPr="00C54762">
        <w:rPr>
          <w:rStyle w:val="a4"/>
          <w:rFonts w:ascii="Arial" w:hAnsi="Arial" w:cs="Arial"/>
          <w:b w:val="0"/>
          <w:sz w:val="24"/>
          <w:szCs w:val="24"/>
        </w:rPr>
        <w:tab/>
      </w:r>
      <w:r w:rsidRPr="00C54762">
        <w:rPr>
          <w:rStyle w:val="a4"/>
          <w:rFonts w:ascii="Arial" w:hAnsi="Arial" w:cs="Arial"/>
          <w:b w:val="0"/>
          <w:sz w:val="24"/>
          <w:szCs w:val="24"/>
        </w:rPr>
        <w:tab/>
        <w:t xml:space="preserve"> </w:t>
      </w:r>
    </w:p>
    <w:p w:rsidR="00C54762" w:rsidRPr="00C54762" w:rsidRDefault="00C54762" w:rsidP="00C54762">
      <w:pPr>
        <w:pStyle w:val="a3"/>
        <w:spacing w:before="0" w:beforeAutospacing="0" w:after="0" w:afterAutospacing="0" w:line="240" w:lineRule="exact"/>
        <w:rPr>
          <w:rStyle w:val="a4"/>
          <w:rFonts w:ascii="Arial" w:hAnsi="Arial" w:cs="Arial"/>
          <w:b w:val="0"/>
        </w:rPr>
      </w:pPr>
      <w:r w:rsidRPr="00C54762">
        <w:rPr>
          <w:rFonts w:ascii="Arial" w:hAnsi="Arial" w:cs="Arial"/>
        </w:rPr>
        <w:t xml:space="preserve"> «</w:t>
      </w:r>
      <w:r w:rsidRPr="00C54762">
        <w:rPr>
          <w:rStyle w:val="a4"/>
          <w:rFonts w:ascii="Arial" w:hAnsi="Arial" w:cs="Arial"/>
          <w:b w:val="0"/>
        </w:rPr>
        <w:t>Об утверждении Положения о</w:t>
      </w:r>
    </w:p>
    <w:p w:rsidR="00C54762" w:rsidRPr="00C54762" w:rsidRDefault="00C54762" w:rsidP="00C54762">
      <w:pPr>
        <w:pStyle w:val="a3"/>
        <w:spacing w:before="0" w:beforeAutospacing="0" w:after="0" w:afterAutospacing="0" w:line="240" w:lineRule="exact"/>
        <w:rPr>
          <w:rStyle w:val="a4"/>
          <w:rFonts w:ascii="Arial" w:hAnsi="Arial" w:cs="Arial"/>
          <w:b w:val="0"/>
        </w:rPr>
      </w:pPr>
      <w:r w:rsidRPr="00C54762">
        <w:rPr>
          <w:rStyle w:val="a4"/>
          <w:rFonts w:ascii="Arial" w:hAnsi="Arial" w:cs="Arial"/>
          <w:b w:val="0"/>
        </w:rPr>
        <w:t xml:space="preserve"> муниципальном </w:t>
      </w:r>
      <w:proofErr w:type="gramStart"/>
      <w:r w:rsidRPr="00C54762">
        <w:rPr>
          <w:rStyle w:val="a4"/>
          <w:rFonts w:ascii="Arial" w:hAnsi="Arial" w:cs="Arial"/>
          <w:b w:val="0"/>
        </w:rPr>
        <w:t>контроле</w:t>
      </w:r>
      <w:proofErr w:type="gramEnd"/>
      <w:r w:rsidRPr="00C54762">
        <w:rPr>
          <w:rStyle w:val="a4"/>
          <w:rFonts w:ascii="Arial" w:hAnsi="Arial" w:cs="Arial"/>
          <w:b w:val="0"/>
        </w:rPr>
        <w:t xml:space="preserve"> </w:t>
      </w:r>
    </w:p>
    <w:p w:rsidR="00C54762" w:rsidRPr="00C54762" w:rsidRDefault="00C54762" w:rsidP="00C54762">
      <w:pPr>
        <w:pStyle w:val="a3"/>
        <w:spacing w:before="0" w:beforeAutospacing="0" w:after="0" w:afterAutospacing="0" w:line="240" w:lineRule="exact"/>
        <w:rPr>
          <w:rStyle w:val="a4"/>
          <w:rFonts w:ascii="Arial" w:hAnsi="Arial" w:cs="Arial"/>
          <w:b w:val="0"/>
        </w:rPr>
      </w:pPr>
      <w:r w:rsidRPr="00C54762">
        <w:rPr>
          <w:rStyle w:val="a4"/>
          <w:rFonts w:ascii="Arial" w:hAnsi="Arial" w:cs="Arial"/>
          <w:b w:val="0"/>
        </w:rPr>
        <w:t>в сфере благоустройства»</w:t>
      </w:r>
    </w:p>
    <w:p w:rsidR="00C54762" w:rsidRPr="00C54762" w:rsidRDefault="00C54762" w:rsidP="00C54762">
      <w:pPr>
        <w:pStyle w:val="a3"/>
        <w:spacing w:before="0" w:beforeAutospacing="0" w:after="0" w:afterAutospacing="0" w:line="240" w:lineRule="exact"/>
        <w:rPr>
          <w:rFonts w:ascii="Arial" w:hAnsi="Arial" w:cs="Arial"/>
        </w:rPr>
      </w:pPr>
    </w:p>
    <w:p w:rsidR="00C54762" w:rsidRPr="00C54762" w:rsidRDefault="00C54762" w:rsidP="00C54762">
      <w:pPr>
        <w:jc w:val="both"/>
        <w:rPr>
          <w:rFonts w:ascii="Arial" w:hAnsi="Arial" w:cs="Arial"/>
          <w:sz w:val="24"/>
          <w:szCs w:val="24"/>
        </w:rPr>
      </w:pPr>
      <w:r w:rsidRPr="00C54762">
        <w:rPr>
          <w:rFonts w:ascii="Arial" w:hAnsi="Arial" w:cs="Arial"/>
          <w:sz w:val="24"/>
          <w:szCs w:val="24"/>
        </w:rPr>
        <w:t xml:space="preserve">       Рассмотрев протест прокурора Троицкого района от 10.02.2023 № 02-33-2023, в соответствии с Уставом муниципального образования Заводской сельсовет Троицкого района Алтайского края, Заводской сельский Совет депутатов РЕШИЛ:</w:t>
      </w:r>
    </w:p>
    <w:p w:rsidR="00C54762" w:rsidRPr="00C54762" w:rsidRDefault="00C54762" w:rsidP="00C54762">
      <w:pPr>
        <w:jc w:val="both"/>
        <w:rPr>
          <w:rFonts w:ascii="Arial" w:hAnsi="Arial" w:cs="Arial"/>
          <w:sz w:val="24"/>
          <w:szCs w:val="24"/>
        </w:rPr>
      </w:pPr>
    </w:p>
    <w:p w:rsidR="00C54762" w:rsidRPr="00C54762" w:rsidRDefault="00C54762" w:rsidP="00C54762">
      <w:pPr>
        <w:rPr>
          <w:rStyle w:val="a4"/>
          <w:rFonts w:ascii="Arial" w:hAnsi="Arial" w:cs="Arial"/>
          <w:b w:val="0"/>
          <w:sz w:val="24"/>
          <w:szCs w:val="24"/>
        </w:rPr>
      </w:pPr>
      <w:r w:rsidRPr="00C54762">
        <w:rPr>
          <w:rFonts w:ascii="Arial" w:hAnsi="Arial" w:cs="Arial"/>
          <w:sz w:val="24"/>
          <w:szCs w:val="24"/>
        </w:rPr>
        <w:t xml:space="preserve">Внести в  решение Заводского сельского Совета депутатов </w:t>
      </w:r>
      <w:r w:rsidRPr="00C54762">
        <w:rPr>
          <w:rStyle w:val="a4"/>
          <w:rFonts w:ascii="Arial" w:hAnsi="Arial" w:cs="Arial"/>
          <w:b w:val="0"/>
          <w:sz w:val="24"/>
          <w:szCs w:val="24"/>
        </w:rPr>
        <w:t xml:space="preserve">от 30.09.2021 № 16 </w:t>
      </w:r>
      <w:r w:rsidRPr="00C54762">
        <w:rPr>
          <w:rFonts w:ascii="Arial" w:hAnsi="Arial" w:cs="Arial"/>
          <w:sz w:val="24"/>
          <w:szCs w:val="24"/>
        </w:rPr>
        <w:t xml:space="preserve"> «</w:t>
      </w:r>
      <w:r w:rsidRPr="00C54762">
        <w:rPr>
          <w:rStyle w:val="a4"/>
          <w:rFonts w:ascii="Arial" w:hAnsi="Arial" w:cs="Arial"/>
          <w:b w:val="0"/>
          <w:sz w:val="24"/>
          <w:szCs w:val="24"/>
        </w:rPr>
        <w:t>Об утверждении Положения о муниципальном контроле  в сфере благоустройства» следующие изменения:</w:t>
      </w:r>
    </w:p>
    <w:p w:rsidR="00C54762" w:rsidRPr="00C54762" w:rsidRDefault="00C54762" w:rsidP="00C54762">
      <w:pPr>
        <w:rPr>
          <w:rStyle w:val="a4"/>
          <w:rFonts w:ascii="Arial" w:hAnsi="Arial" w:cs="Arial"/>
          <w:b w:val="0"/>
          <w:sz w:val="24"/>
          <w:szCs w:val="24"/>
        </w:rPr>
      </w:pPr>
    </w:p>
    <w:p w:rsidR="00C54762" w:rsidRPr="00C54762" w:rsidRDefault="00C54762" w:rsidP="00C54762">
      <w:pPr>
        <w:pStyle w:val="a6"/>
        <w:numPr>
          <w:ilvl w:val="0"/>
          <w:numId w:val="1"/>
        </w:numPr>
        <w:rPr>
          <w:rStyle w:val="a4"/>
          <w:rFonts w:ascii="Arial" w:eastAsiaTheme="minorHAnsi" w:hAnsi="Arial" w:cs="Arial"/>
          <w:b w:val="0"/>
          <w:bCs w:val="0"/>
          <w:sz w:val="24"/>
          <w:szCs w:val="24"/>
          <w:lang w:eastAsia="en-US"/>
        </w:rPr>
      </w:pPr>
      <w:r w:rsidRPr="00C54762">
        <w:rPr>
          <w:rStyle w:val="a4"/>
          <w:rFonts w:ascii="Arial" w:eastAsiaTheme="minorHAnsi" w:hAnsi="Arial" w:cs="Arial"/>
          <w:b w:val="0"/>
          <w:bCs w:val="0"/>
          <w:sz w:val="24"/>
          <w:szCs w:val="24"/>
          <w:lang w:eastAsia="en-US"/>
        </w:rPr>
        <w:t>п.14 Положения изложить в следующей редакции:</w:t>
      </w:r>
    </w:p>
    <w:p w:rsidR="00C54762" w:rsidRPr="00C54762" w:rsidRDefault="00C54762" w:rsidP="00C54762">
      <w:pPr>
        <w:rPr>
          <w:rFonts w:ascii="Arial" w:eastAsiaTheme="minorHAnsi" w:hAnsi="Arial" w:cs="Arial"/>
          <w:sz w:val="24"/>
          <w:szCs w:val="24"/>
          <w:lang w:eastAsia="en-US"/>
        </w:rPr>
      </w:pPr>
      <w:r w:rsidRPr="00C54762">
        <w:rPr>
          <w:rFonts w:ascii="Arial" w:hAnsi="Arial" w:cs="Arial"/>
          <w:sz w:val="24"/>
          <w:szCs w:val="24"/>
        </w:rPr>
        <w:t xml:space="preserve">  «</w:t>
      </w:r>
      <w:r w:rsidRPr="00C54762">
        <w:rPr>
          <w:rFonts w:ascii="Arial" w:eastAsiaTheme="minorHAnsi" w:hAnsi="Arial" w:cs="Arial"/>
          <w:sz w:val="24"/>
          <w:szCs w:val="24"/>
          <w:lang w:eastAsia="en-US"/>
        </w:rPr>
        <w:t xml:space="preserve">Обжалование решений администрации, действий (бездействия) должностных лиц, уполномоченных осуществлять контроль </w:t>
      </w:r>
    </w:p>
    <w:p w:rsidR="00C54762" w:rsidRPr="00C54762" w:rsidRDefault="00C54762" w:rsidP="00C54762">
      <w:pPr>
        <w:rPr>
          <w:rFonts w:ascii="Arial" w:eastAsiaTheme="minorHAnsi" w:hAnsi="Arial" w:cs="Arial"/>
          <w:sz w:val="24"/>
          <w:szCs w:val="24"/>
          <w:lang w:eastAsia="en-US"/>
        </w:rPr>
      </w:pPr>
      <w:r w:rsidRPr="00C54762">
        <w:rPr>
          <w:rFonts w:ascii="Arial" w:eastAsiaTheme="minorHAnsi" w:hAnsi="Arial" w:cs="Arial"/>
          <w:sz w:val="24"/>
          <w:szCs w:val="24"/>
          <w:lang w:eastAsia="en-US"/>
        </w:rPr>
        <w:t xml:space="preserve">14.1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 </w:t>
      </w:r>
    </w:p>
    <w:p w:rsidR="00C54762" w:rsidRPr="00C54762" w:rsidRDefault="00C54762" w:rsidP="00C54762">
      <w:pPr>
        <w:rPr>
          <w:rFonts w:ascii="Arial" w:eastAsiaTheme="minorHAnsi" w:hAnsi="Arial" w:cs="Arial"/>
          <w:sz w:val="24"/>
          <w:szCs w:val="24"/>
          <w:lang w:eastAsia="en-US"/>
        </w:rPr>
      </w:pPr>
      <w:r w:rsidRPr="00C54762">
        <w:rPr>
          <w:rFonts w:ascii="Arial" w:eastAsiaTheme="minorHAnsi" w:hAnsi="Arial" w:cs="Arial"/>
          <w:sz w:val="24"/>
          <w:szCs w:val="24"/>
          <w:lang w:eastAsia="en-US"/>
        </w:rPr>
        <w:t>14.2.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C54762" w:rsidRPr="00C54762" w:rsidRDefault="00C54762" w:rsidP="00C54762">
      <w:pPr>
        <w:rPr>
          <w:rFonts w:ascii="Arial" w:eastAsiaTheme="minorHAnsi" w:hAnsi="Arial" w:cs="Arial"/>
          <w:sz w:val="24"/>
          <w:szCs w:val="24"/>
          <w:lang w:eastAsia="en-US"/>
        </w:rPr>
      </w:pPr>
      <w:r w:rsidRPr="00C54762">
        <w:rPr>
          <w:rFonts w:ascii="Arial" w:eastAsiaTheme="minorHAnsi" w:hAnsi="Arial" w:cs="Arial"/>
          <w:sz w:val="24"/>
          <w:szCs w:val="24"/>
          <w:lang w:eastAsia="en-US"/>
        </w:rPr>
        <w:t xml:space="preserve"> - решений о проведении контрольных мероприятий; </w:t>
      </w:r>
    </w:p>
    <w:p w:rsidR="00C54762" w:rsidRPr="00C54762" w:rsidRDefault="00C54762" w:rsidP="00C54762">
      <w:pPr>
        <w:rPr>
          <w:rFonts w:ascii="Arial" w:eastAsiaTheme="minorHAnsi" w:hAnsi="Arial" w:cs="Arial"/>
          <w:sz w:val="24"/>
          <w:szCs w:val="24"/>
          <w:lang w:eastAsia="en-US"/>
        </w:rPr>
      </w:pPr>
      <w:r w:rsidRPr="00C54762">
        <w:rPr>
          <w:rFonts w:ascii="Arial" w:eastAsiaTheme="minorHAnsi" w:hAnsi="Arial" w:cs="Arial"/>
          <w:sz w:val="24"/>
          <w:szCs w:val="24"/>
          <w:lang w:eastAsia="en-US"/>
        </w:rPr>
        <w:t>- актов контрольных мероприятий, предписаний об устранении выявленных нарушений;</w:t>
      </w:r>
    </w:p>
    <w:p w:rsidR="00C54762" w:rsidRPr="00C54762" w:rsidRDefault="00C54762" w:rsidP="00C54762">
      <w:pPr>
        <w:rPr>
          <w:rFonts w:ascii="Arial" w:eastAsiaTheme="minorHAnsi" w:hAnsi="Arial" w:cs="Arial"/>
          <w:sz w:val="24"/>
          <w:szCs w:val="24"/>
          <w:lang w:eastAsia="en-US"/>
        </w:rPr>
      </w:pPr>
      <w:r w:rsidRPr="00C54762">
        <w:rPr>
          <w:rFonts w:ascii="Arial" w:eastAsiaTheme="minorHAnsi" w:hAnsi="Arial" w:cs="Arial"/>
          <w:sz w:val="24"/>
          <w:szCs w:val="24"/>
          <w:lang w:eastAsia="en-US"/>
        </w:rPr>
        <w:t xml:space="preserve"> - действий (бездействия) должностных лиц, уполномоченных осуществлять контроль, в рамках контрольных мероприятий.</w:t>
      </w:r>
    </w:p>
    <w:p w:rsidR="00C54762" w:rsidRPr="00C54762" w:rsidRDefault="00C54762" w:rsidP="00C54762">
      <w:pPr>
        <w:rPr>
          <w:rFonts w:ascii="Arial" w:eastAsiaTheme="minorHAnsi" w:hAnsi="Arial" w:cs="Arial"/>
          <w:sz w:val="24"/>
          <w:szCs w:val="24"/>
          <w:lang w:eastAsia="en-US"/>
        </w:rPr>
      </w:pPr>
      <w:r w:rsidRPr="00C54762">
        <w:rPr>
          <w:rFonts w:ascii="Arial" w:eastAsiaTheme="minorHAnsi" w:hAnsi="Arial" w:cs="Arial"/>
          <w:sz w:val="24"/>
          <w:szCs w:val="24"/>
          <w:lang w:eastAsia="en-US"/>
        </w:rPr>
        <w:t xml:space="preserve"> 14.3.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Заводского сельсовета  с предварительным информированием главы сельсовета о наличии в жалобе (документах) сведений, составляющих государственную или иную охраняемую законом тайну. </w:t>
      </w:r>
    </w:p>
    <w:p w:rsidR="00C54762" w:rsidRPr="00C54762" w:rsidRDefault="00C54762" w:rsidP="00C54762">
      <w:pPr>
        <w:rPr>
          <w:rFonts w:ascii="Arial" w:eastAsiaTheme="minorHAnsi" w:hAnsi="Arial" w:cs="Arial"/>
          <w:sz w:val="24"/>
          <w:szCs w:val="24"/>
          <w:lang w:eastAsia="en-US"/>
        </w:rPr>
      </w:pPr>
      <w:r w:rsidRPr="00C54762">
        <w:rPr>
          <w:rFonts w:ascii="Arial" w:eastAsiaTheme="minorHAnsi" w:hAnsi="Arial" w:cs="Arial"/>
          <w:sz w:val="24"/>
          <w:szCs w:val="24"/>
          <w:lang w:eastAsia="en-US"/>
        </w:rPr>
        <w:lastRenderedPageBreak/>
        <w:t xml:space="preserve">14.4. Жалоба на решение администрации, действия (бездействие) его должностных лиц рассматривается главой (заместителем главы) Заводского сельсовета      </w:t>
      </w:r>
    </w:p>
    <w:p w:rsidR="00C54762" w:rsidRPr="00C54762" w:rsidRDefault="00C54762" w:rsidP="00C54762">
      <w:pPr>
        <w:rPr>
          <w:rFonts w:ascii="Arial" w:eastAsiaTheme="minorHAnsi" w:hAnsi="Arial" w:cs="Arial"/>
          <w:sz w:val="24"/>
          <w:szCs w:val="24"/>
          <w:lang w:eastAsia="en-US"/>
        </w:rPr>
      </w:pPr>
      <w:r w:rsidRPr="00C54762">
        <w:rPr>
          <w:rFonts w:ascii="Arial" w:eastAsiaTheme="minorHAnsi" w:hAnsi="Arial" w:cs="Arial"/>
          <w:sz w:val="24"/>
          <w:szCs w:val="24"/>
          <w:lang w:eastAsia="en-US"/>
        </w:rPr>
        <w:t xml:space="preserve"> 14.5.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 Жалоба на предписание администрации может быть подана в течение 10 рабочих дней с момента получения контролируемым лицом предписания. 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 </w:t>
      </w:r>
    </w:p>
    <w:p w:rsidR="00C54762" w:rsidRPr="00C54762" w:rsidRDefault="00C54762" w:rsidP="00C54762">
      <w:pPr>
        <w:rPr>
          <w:rFonts w:ascii="Arial" w:eastAsiaTheme="minorHAnsi" w:hAnsi="Arial" w:cs="Arial"/>
          <w:sz w:val="24"/>
          <w:szCs w:val="24"/>
          <w:lang w:eastAsia="en-US"/>
        </w:rPr>
      </w:pPr>
      <w:r w:rsidRPr="00C54762">
        <w:rPr>
          <w:rFonts w:ascii="Arial" w:eastAsiaTheme="minorHAnsi" w:hAnsi="Arial" w:cs="Arial"/>
          <w:sz w:val="24"/>
          <w:szCs w:val="24"/>
          <w:lang w:eastAsia="en-US"/>
        </w:rPr>
        <w:t>14.6. Жалоба на решение администрации, действия (бездействие) его должностных лиц подлежит рассмотрению в течение 20 рабочих дней со дня ее регистрации.  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сельсовета,  не более чем на 20 рабочих дней»</w:t>
      </w:r>
    </w:p>
    <w:p w:rsidR="00C54762" w:rsidRPr="00C54762" w:rsidRDefault="00C54762" w:rsidP="00C54762">
      <w:pPr>
        <w:rPr>
          <w:rStyle w:val="a4"/>
          <w:rFonts w:ascii="Arial" w:eastAsiaTheme="minorHAnsi" w:hAnsi="Arial" w:cs="Arial"/>
          <w:b w:val="0"/>
          <w:bCs w:val="0"/>
          <w:sz w:val="24"/>
          <w:szCs w:val="24"/>
          <w:lang w:eastAsia="en-US"/>
        </w:rPr>
      </w:pPr>
      <w:r w:rsidRPr="00C54762">
        <w:rPr>
          <w:rStyle w:val="a4"/>
          <w:rFonts w:ascii="Arial" w:eastAsiaTheme="minorHAnsi" w:hAnsi="Arial" w:cs="Arial"/>
          <w:b w:val="0"/>
          <w:bCs w:val="0"/>
          <w:sz w:val="24"/>
          <w:szCs w:val="24"/>
          <w:lang w:eastAsia="en-US"/>
        </w:rPr>
        <w:t>2. п. 20 Положения изложить в следующей редакции:</w:t>
      </w:r>
    </w:p>
    <w:p w:rsidR="00C54762" w:rsidRPr="00C54762" w:rsidRDefault="00C54762" w:rsidP="00C54762">
      <w:pPr>
        <w:pStyle w:val="a3"/>
        <w:spacing w:before="0" w:beforeAutospacing="0" w:after="0" w:afterAutospacing="0"/>
        <w:jc w:val="both"/>
        <w:rPr>
          <w:rFonts w:ascii="Arial" w:hAnsi="Arial" w:cs="Arial"/>
        </w:rPr>
      </w:pPr>
      <w:r w:rsidRPr="00C54762">
        <w:rPr>
          <w:rFonts w:ascii="Arial" w:hAnsi="Arial" w:cs="Arial"/>
        </w:rPr>
        <w:t>«При осуществлении муниципального контроля могут проводиться следующие виды профилактических мероприятий:</w:t>
      </w:r>
    </w:p>
    <w:p w:rsidR="00C54762" w:rsidRPr="00C54762" w:rsidRDefault="00C54762" w:rsidP="00C54762">
      <w:pPr>
        <w:shd w:val="clear" w:color="auto" w:fill="FFFFFF"/>
        <w:spacing w:before="210"/>
        <w:rPr>
          <w:rFonts w:ascii="Arial" w:hAnsi="Arial" w:cs="Arial"/>
          <w:color w:val="000000"/>
          <w:sz w:val="24"/>
          <w:szCs w:val="24"/>
        </w:rPr>
      </w:pPr>
      <w:r w:rsidRPr="00C54762">
        <w:rPr>
          <w:rFonts w:ascii="Arial" w:hAnsi="Arial" w:cs="Arial"/>
          <w:color w:val="000000"/>
          <w:sz w:val="24"/>
          <w:szCs w:val="24"/>
        </w:rPr>
        <w:t>1) информирование;</w:t>
      </w:r>
    </w:p>
    <w:p w:rsidR="00C54762" w:rsidRPr="00C54762" w:rsidRDefault="00C54762" w:rsidP="00C54762">
      <w:pPr>
        <w:rPr>
          <w:rFonts w:ascii="Arial" w:hAnsi="Arial" w:cs="Arial"/>
          <w:sz w:val="24"/>
          <w:szCs w:val="24"/>
        </w:rPr>
      </w:pPr>
      <w:r w:rsidRPr="00C54762">
        <w:rPr>
          <w:rFonts w:ascii="Arial" w:hAnsi="Arial" w:cs="Arial"/>
          <w:sz w:val="24"/>
          <w:szCs w:val="24"/>
        </w:rPr>
        <w:t>2) обобщение правоприменительной практики;</w:t>
      </w:r>
    </w:p>
    <w:p w:rsidR="00C54762" w:rsidRPr="00C54762" w:rsidRDefault="00C54762" w:rsidP="00C54762">
      <w:pPr>
        <w:rPr>
          <w:rFonts w:ascii="Arial" w:hAnsi="Arial" w:cs="Arial"/>
          <w:sz w:val="24"/>
          <w:szCs w:val="24"/>
        </w:rPr>
      </w:pPr>
      <w:r w:rsidRPr="00C54762">
        <w:rPr>
          <w:rFonts w:ascii="Arial" w:hAnsi="Arial" w:cs="Arial"/>
          <w:sz w:val="24"/>
          <w:szCs w:val="24"/>
        </w:rPr>
        <w:t>3) меры стимулирования добросовестности;</w:t>
      </w:r>
    </w:p>
    <w:p w:rsidR="00C54762" w:rsidRPr="00C54762" w:rsidRDefault="00C54762" w:rsidP="00C54762">
      <w:pPr>
        <w:rPr>
          <w:rFonts w:ascii="Arial" w:hAnsi="Arial" w:cs="Arial"/>
          <w:sz w:val="24"/>
          <w:szCs w:val="24"/>
        </w:rPr>
      </w:pPr>
      <w:r w:rsidRPr="00C54762">
        <w:rPr>
          <w:rFonts w:ascii="Arial" w:hAnsi="Arial" w:cs="Arial"/>
          <w:sz w:val="24"/>
          <w:szCs w:val="24"/>
        </w:rPr>
        <w:t>4) объявление предостережения;</w:t>
      </w:r>
    </w:p>
    <w:p w:rsidR="00C54762" w:rsidRPr="00C54762" w:rsidRDefault="00C54762" w:rsidP="00C54762">
      <w:pPr>
        <w:rPr>
          <w:rFonts w:ascii="Arial" w:hAnsi="Arial" w:cs="Arial"/>
          <w:sz w:val="24"/>
          <w:szCs w:val="24"/>
        </w:rPr>
      </w:pPr>
      <w:r w:rsidRPr="00C54762">
        <w:rPr>
          <w:rFonts w:ascii="Arial" w:hAnsi="Arial" w:cs="Arial"/>
          <w:sz w:val="24"/>
          <w:szCs w:val="24"/>
        </w:rPr>
        <w:t>5) консультирование;</w:t>
      </w:r>
    </w:p>
    <w:p w:rsidR="00C54762" w:rsidRPr="00C54762" w:rsidRDefault="00C54762" w:rsidP="00C54762">
      <w:pPr>
        <w:rPr>
          <w:rFonts w:ascii="Arial" w:hAnsi="Arial" w:cs="Arial"/>
          <w:sz w:val="24"/>
          <w:szCs w:val="24"/>
        </w:rPr>
      </w:pPr>
      <w:r w:rsidRPr="00C54762">
        <w:rPr>
          <w:rFonts w:ascii="Arial" w:hAnsi="Arial" w:cs="Arial"/>
          <w:color w:val="000000"/>
          <w:sz w:val="24"/>
          <w:szCs w:val="24"/>
        </w:rPr>
        <w:t xml:space="preserve">6) </w:t>
      </w:r>
      <w:proofErr w:type="spellStart"/>
      <w:r w:rsidRPr="00C54762">
        <w:rPr>
          <w:rFonts w:ascii="Arial" w:hAnsi="Arial" w:cs="Arial"/>
          <w:color w:val="000000"/>
          <w:sz w:val="24"/>
          <w:szCs w:val="24"/>
        </w:rPr>
        <w:t>самообследование</w:t>
      </w:r>
      <w:proofErr w:type="spellEnd"/>
      <w:r w:rsidRPr="00C54762">
        <w:rPr>
          <w:rFonts w:ascii="Arial" w:hAnsi="Arial" w:cs="Arial"/>
          <w:color w:val="000000"/>
          <w:sz w:val="24"/>
          <w:szCs w:val="24"/>
        </w:rPr>
        <w:t>;</w:t>
      </w:r>
    </w:p>
    <w:p w:rsidR="00C54762" w:rsidRPr="00C54762" w:rsidRDefault="00C54762" w:rsidP="00C54762">
      <w:pPr>
        <w:rPr>
          <w:rFonts w:ascii="Arial" w:hAnsi="Arial" w:cs="Arial"/>
          <w:sz w:val="24"/>
          <w:szCs w:val="24"/>
        </w:rPr>
      </w:pPr>
      <w:r w:rsidRPr="00C54762">
        <w:rPr>
          <w:rFonts w:ascii="Arial" w:hAnsi="Arial" w:cs="Arial"/>
          <w:sz w:val="24"/>
          <w:szCs w:val="24"/>
        </w:rPr>
        <w:t>7) профилактический визит».</w:t>
      </w:r>
    </w:p>
    <w:p w:rsidR="00C54762" w:rsidRPr="00C54762" w:rsidRDefault="00C54762" w:rsidP="00C54762">
      <w:pPr>
        <w:rPr>
          <w:rFonts w:ascii="Arial" w:hAnsi="Arial" w:cs="Arial"/>
          <w:sz w:val="24"/>
          <w:szCs w:val="24"/>
        </w:rPr>
      </w:pPr>
      <w:r w:rsidRPr="00C54762">
        <w:rPr>
          <w:rFonts w:ascii="Arial" w:hAnsi="Arial" w:cs="Arial"/>
          <w:sz w:val="24"/>
          <w:szCs w:val="24"/>
        </w:rPr>
        <w:t>3. п. 41 Положения изложить в следующей редакции:</w:t>
      </w:r>
    </w:p>
    <w:p w:rsidR="00C54762" w:rsidRPr="00C54762" w:rsidRDefault="00C54762" w:rsidP="00C54762">
      <w:pPr>
        <w:pStyle w:val="a3"/>
        <w:spacing w:before="0" w:beforeAutospacing="0" w:after="0" w:afterAutospacing="0"/>
        <w:jc w:val="both"/>
        <w:rPr>
          <w:rFonts w:ascii="Arial" w:hAnsi="Arial" w:cs="Arial"/>
        </w:rPr>
      </w:pPr>
      <w:r w:rsidRPr="00C54762">
        <w:rPr>
          <w:rFonts w:ascii="Arial" w:hAnsi="Arial" w:cs="Arial"/>
        </w:rPr>
        <w:t>«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C54762" w:rsidRPr="00C54762" w:rsidRDefault="00C54762" w:rsidP="00C54762">
      <w:pPr>
        <w:rPr>
          <w:rFonts w:ascii="Arial" w:hAnsi="Arial" w:cs="Arial"/>
          <w:sz w:val="24"/>
          <w:szCs w:val="24"/>
        </w:rPr>
      </w:pPr>
      <w:r w:rsidRPr="00C54762">
        <w:rPr>
          <w:rFonts w:ascii="Arial" w:hAnsi="Arial" w:cs="Arial"/>
          <w:sz w:val="24"/>
          <w:szCs w:val="24"/>
        </w:rPr>
        <w:t>1) контрольная закупка;</w:t>
      </w:r>
    </w:p>
    <w:p w:rsidR="00C54762" w:rsidRPr="00C54762" w:rsidRDefault="00C54762" w:rsidP="00C54762">
      <w:pPr>
        <w:rPr>
          <w:rFonts w:ascii="Arial" w:hAnsi="Arial" w:cs="Arial"/>
          <w:sz w:val="24"/>
          <w:szCs w:val="24"/>
        </w:rPr>
      </w:pPr>
      <w:r w:rsidRPr="00C54762">
        <w:rPr>
          <w:rFonts w:ascii="Arial" w:hAnsi="Arial" w:cs="Arial"/>
          <w:color w:val="000000"/>
          <w:sz w:val="24"/>
          <w:szCs w:val="24"/>
        </w:rPr>
        <w:t>2) мониторинговая закупка;</w:t>
      </w:r>
    </w:p>
    <w:p w:rsidR="00C54762" w:rsidRPr="00C54762" w:rsidRDefault="00C54762" w:rsidP="00C54762">
      <w:pPr>
        <w:rPr>
          <w:rFonts w:ascii="Arial" w:hAnsi="Arial" w:cs="Arial"/>
          <w:sz w:val="24"/>
          <w:szCs w:val="24"/>
        </w:rPr>
      </w:pPr>
      <w:r w:rsidRPr="00C54762">
        <w:rPr>
          <w:rFonts w:ascii="Arial" w:hAnsi="Arial" w:cs="Arial"/>
          <w:color w:val="000000"/>
          <w:sz w:val="24"/>
          <w:szCs w:val="24"/>
        </w:rPr>
        <w:t>3) выборочный контроль;</w:t>
      </w:r>
    </w:p>
    <w:p w:rsidR="00C54762" w:rsidRPr="00C54762" w:rsidRDefault="00C54762" w:rsidP="00C54762">
      <w:pPr>
        <w:rPr>
          <w:rFonts w:ascii="Arial" w:hAnsi="Arial" w:cs="Arial"/>
          <w:sz w:val="24"/>
          <w:szCs w:val="24"/>
        </w:rPr>
      </w:pPr>
      <w:r w:rsidRPr="00C54762">
        <w:rPr>
          <w:rFonts w:ascii="Arial" w:hAnsi="Arial" w:cs="Arial"/>
          <w:sz w:val="24"/>
          <w:szCs w:val="24"/>
        </w:rPr>
        <w:t>4) инспекционный визит;</w:t>
      </w:r>
    </w:p>
    <w:p w:rsidR="00C54762" w:rsidRPr="00C54762" w:rsidRDefault="00C54762" w:rsidP="00C54762">
      <w:pPr>
        <w:rPr>
          <w:rFonts w:ascii="Arial" w:hAnsi="Arial" w:cs="Arial"/>
          <w:sz w:val="24"/>
          <w:szCs w:val="24"/>
        </w:rPr>
      </w:pPr>
      <w:r w:rsidRPr="00C54762">
        <w:rPr>
          <w:rFonts w:ascii="Arial" w:hAnsi="Arial" w:cs="Arial"/>
          <w:sz w:val="24"/>
          <w:szCs w:val="24"/>
        </w:rPr>
        <w:t>5) рейдовый осмотр;</w:t>
      </w:r>
    </w:p>
    <w:p w:rsidR="00C54762" w:rsidRPr="00C54762" w:rsidRDefault="00C54762" w:rsidP="00C54762">
      <w:pPr>
        <w:rPr>
          <w:rFonts w:ascii="Arial" w:hAnsi="Arial" w:cs="Arial"/>
          <w:sz w:val="24"/>
          <w:szCs w:val="24"/>
        </w:rPr>
      </w:pPr>
      <w:r w:rsidRPr="00C54762">
        <w:rPr>
          <w:rFonts w:ascii="Arial" w:hAnsi="Arial" w:cs="Arial"/>
          <w:sz w:val="24"/>
          <w:szCs w:val="24"/>
        </w:rPr>
        <w:t>6) документарная проверка;</w:t>
      </w:r>
    </w:p>
    <w:p w:rsidR="00C54762" w:rsidRPr="00C54762" w:rsidRDefault="00C54762" w:rsidP="00C54762">
      <w:pPr>
        <w:pStyle w:val="a3"/>
        <w:spacing w:before="0" w:beforeAutospacing="0" w:after="0" w:afterAutospacing="0"/>
        <w:jc w:val="both"/>
        <w:rPr>
          <w:rFonts w:ascii="Arial" w:hAnsi="Arial" w:cs="Arial"/>
        </w:rPr>
      </w:pPr>
      <w:r w:rsidRPr="00C54762">
        <w:rPr>
          <w:rFonts w:ascii="Arial" w:hAnsi="Arial" w:cs="Arial"/>
        </w:rPr>
        <w:t>7) выездная проверка».</w:t>
      </w:r>
    </w:p>
    <w:p w:rsidR="00C54762" w:rsidRPr="00C54762" w:rsidRDefault="00C54762" w:rsidP="00C54762">
      <w:pPr>
        <w:pStyle w:val="a3"/>
        <w:spacing w:before="0" w:beforeAutospacing="0" w:after="0" w:afterAutospacing="0"/>
        <w:jc w:val="both"/>
        <w:rPr>
          <w:rFonts w:ascii="Arial" w:hAnsi="Arial" w:cs="Arial"/>
        </w:rPr>
      </w:pPr>
      <w:r w:rsidRPr="00C54762">
        <w:rPr>
          <w:rFonts w:ascii="Arial" w:hAnsi="Arial" w:cs="Arial"/>
        </w:rPr>
        <w:t>4. Обнародовать настоящее решение в установленном порядке.</w:t>
      </w:r>
    </w:p>
    <w:p w:rsidR="00C54762" w:rsidRPr="00C54762" w:rsidRDefault="00C54762" w:rsidP="00C54762">
      <w:pPr>
        <w:spacing w:line="276" w:lineRule="auto"/>
        <w:jc w:val="both"/>
        <w:rPr>
          <w:rFonts w:ascii="Arial" w:eastAsia="Calibri" w:hAnsi="Arial" w:cs="Arial"/>
          <w:color w:val="000000"/>
          <w:sz w:val="24"/>
          <w:szCs w:val="24"/>
        </w:rPr>
      </w:pPr>
      <w:r w:rsidRPr="00C54762">
        <w:rPr>
          <w:rFonts w:ascii="Arial" w:hAnsi="Arial" w:cs="Arial"/>
          <w:sz w:val="24"/>
          <w:szCs w:val="24"/>
        </w:rPr>
        <w:t xml:space="preserve">5. </w:t>
      </w:r>
      <w:proofErr w:type="gramStart"/>
      <w:r w:rsidRPr="00C54762">
        <w:rPr>
          <w:rFonts w:ascii="Arial" w:hAnsi="Arial" w:cs="Arial"/>
          <w:sz w:val="24"/>
          <w:szCs w:val="24"/>
        </w:rPr>
        <w:t>Контроль за</w:t>
      </w:r>
      <w:proofErr w:type="gramEnd"/>
      <w:r w:rsidRPr="00C54762">
        <w:rPr>
          <w:rFonts w:ascii="Arial" w:hAnsi="Arial" w:cs="Arial"/>
          <w:sz w:val="24"/>
          <w:szCs w:val="24"/>
        </w:rPr>
        <w:t xml:space="preserve"> исполнением  настоящего решения </w:t>
      </w:r>
      <w:r w:rsidRPr="00C54762">
        <w:rPr>
          <w:rFonts w:ascii="Arial" w:eastAsia="Calibri" w:hAnsi="Arial" w:cs="Arial"/>
          <w:color w:val="000000"/>
          <w:sz w:val="24"/>
          <w:szCs w:val="24"/>
        </w:rPr>
        <w:t xml:space="preserve">возложить на постоянную комиссию по вопросам плана, бюджета, соблюдения законности (Ширяева Л.Н.) </w:t>
      </w:r>
    </w:p>
    <w:p w:rsidR="00C54762" w:rsidRPr="00C54762" w:rsidRDefault="00C54762" w:rsidP="00C54762">
      <w:pPr>
        <w:spacing w:line="276" w:lineRule="auto"/>
        <w:jc w:val="both"/>
        <w:rPr>
          <w:rFonts w:ascii="Arial" w:eastAsia="Calibri" w:hAnsi="Arial" w:cs="Arial"/>
          <w:sz w:val="24"/>
          <w:szCs w:val="24"/>
        </w:rPr>
      </w:pPr>
    </w:p>
    <w:p w:rsidR="00C54762" w:rsidRPr="00C54762" w:rsidRDefault="00C54762" w:rsidP="00C54762">
      <w:pPr>
        <w:contextualSpacing/>
        <w:jc w:val="both"/>
        <w:rPr>
          <w:rFonts w:ascii="Arial" w:hAnsi="Arial" w:cs="Arial"/>
          <w:color w:val="000000"/>
          <w:sz w:val="24"/>
          <w:szCs w:val="24"/>
        </w:rPr>
      </w:pPr>
    </w:p>
    <w:p w:rsidR="00C54762" w:rsidRPr="00C54762" w:rsidRDefault="00C54762" w:rsidP="00C54762">
      <w:pPr>
        <w:ind w:left="720"/>
        <w:contextualSpacing/>
        <w:jc w:val="both"/>
        <w:rPr>
          <w:rFonts w:ascii="Arial" w:hAnsi="Arial" w:cs="Arial"/>
          <w:color w:val="000000"/>
          <w:sz w:val="24"/>
          <w:szCs w:val="24"/>
        </w:rPr>
      </w:pPr>
    </w:p>
    <w:p w:rsidR="00C54762" w:rsidRPr="00C54762" w:rsidRDefault="00C54762" w:rsidP="00C54762">
      <w:pPr>
        <w:jc w:val="both"/>
        <w:rPr>
          <w:rFonts w:ascii="Arial" w:hAnsi="Arial" w:cs="Arial"/>
          <w:color w:val="000000"/>
          <w:sz w:val="24"/>
          <w:szCs w:val="24"/>
        </w:rPr>
      </w:pPr>
      <w:r w:rsidRPr="00C54762">
        <w:rPr>
          <w:rFonts w:ascii="Arial" w:hAnsi="Arial" w:cs="Arial"/>
          <w:color w:val="000000"/>
          <w:sz w:val="24"/>
          <w:szCs w:val="24"/>
        </w:rPr>
        <w:t xml:space="preserve">Председатель </w:t>
      </w:r>
      <w:proofErr w:type="gramStart"/>
      <w:r w:rsidRPr="00C54762">
        <w:rPr>
          <w:rFonts w:ascii="Arial" w:hAnsi="Arial" w:cs="Arial"/>
          <w:color w:val="000000"/>
          <w:sz w:val="24"/>
          <w:szCs w:val="24"/>
        </w:rPr>
        <w:t>Заводского</w:t>
      </w:r>
      <w:proofErr w:type="gramEnd"/>
      <w:r w:rsidRPr="00C54762">
        <w:rPr>
          <w:rFonts w:ascii="Arial" w:hAnsi="Arial" w:cs="Arial"/>
          <w:color w:val="000000"/>
          <w:sz w:val="24"/>
          <w:szCs w:val="24"/>
        </w:rPr>
        <w:t xml:space="preserve">                                                       С.А. Ширяев</w:t>
      </w:r>
    </w:p>
    <w:p w:rsidR="00C54762" w:rsidRPr="00C54762" w:rsidRDefault="00C54762" w:rsidP="00C54762">
      <w:pPr>
        <w:jc w:val="both"/>
        <w:rPr>
          <w:rFonts w:ascii="Arial" w:hAnsi="Arial" w:cs="Arial"/>
          <w:sz w:val="24"/>
          <w:szCs w:val="24"/>
        </w:rPr>
      </w:pPr>
      <w:r w:rsidRPr="00C54762">
        <w:rPr>
          <w:rFonts w:ascii="Arial" w:hAnsi="Arial" w:cs="Arial"/>
          <w:color w:val="000000"/>
          <w:sz w:val="24"/>
          <w:szCs w:val="24"/>
        </w:rPr>
        <w:t>сельского Совета депутатов</w:t>
      </w:r>
    </w:p>
    <w:p w:rsidR="00C54762" w:rsidRPr="00C54762" w:rsidRDefault="00C54762" w:rsidP="00C54762">
      <w:pPr>
        <w:rPr>
          <w:rFonts w:ascii="Arial" w:hAnsi="Arial" w:cs="Arial"/>
          <w:sz w:val="24"/>
          <w:szCs w:val="24"/>
        </w:rPr>
      </w:pPr>
      <w:r w:rsidRPr="00C54762">
        <w:rPr>
          <w:rFonts w:ascii="Arial" w:hAnsi="Arial" w:cs="Arial"/>
          <w:sz w:val="24"/>
          <w:szCs w:val="24"/>
        </w:rPr>
        <w:t xml:space="preserve"> </w:t>
      </w:r>
    </w:p>
    <w:p w:rsidR="00C54762" w:rsidRPr="00C54762" w:rsidRDefault="00C54762" w:rsidP="00C54762">
      <w:pPr>
        <w:pStyle w:val="a3"/>
        <w:jc w:val="both"/>
        <w:rPr>
          <w:rFonts w:ascii="Arial" w:hAnsi="Arial" w:cs="Arial"/>
        </w:rPr>
      </w:pPr>
    </w:p>
    <w:p w:rsidR="00C54762" w:rsidRPr="00C54762" w:rsidRDefault="00C54762" w:rsidP="00C54762">
      <w:pPr>
        <w:pStyle w:val="a3"/>
        <w:jc w:val="both"/>
        <w:rPr>
          <w:rFonts w:ascii="Arial" w:hAnsi="Arial" w:cs="Arial"/>
        </w:rPr>
      </w:pPr>
    </w:p>
    <w:p w:rsidR="00C54762" w:rsidRPr="00C54762" w:rsidRDefault="00C54762" w:rsidP="00C54762">
      <w:pPr>
        <w:jc w:val="center"/>
        <w:rPr>
          <w:rFonts w:ascii="Arial" w:hAnsi="Arial" w:cs="Arial"/>
          <w:sz w:val="24"/>
          <w:szCs w:val="24"/>
        </w:rPr>
      </w:pPr>
      <w:r w:rsidRPr="00C54762">
        <w:rPr>
          <w:rFonts w:ascii="Arial" w:hAnsi="Arial" w:cs="Arial"/>
          <w:sz w:val="24"/>
          <w:szCs w:val="24"/>
        </w:rPr>
        <w:lastRenderedPageBreak/>
        <w:t xml:space="preserve">                                      ПРИНЯТО</w:t>
      </w:r>
    </w:p>
    <w:p w:rsidR="00C54762" w:rsidRPr="00C54762" w:rsidRDefault="00C54762" w:rsidP="00C54762">
      <w:pPr>
        <w:tabs>
          <w:tab w:val="left" w:pos="7065"/>
        </w:tabs>
        <w:rPr>
          <w:rFonts w:ascii="Arial" w:hAnsi="Arial" w:cs="Arial"/>
          <w:sz w:val="24"/>
          <w:szCs w:val="24"/>
        </w:rPr>
      </w:pPr>
      <w:r w:rsidRPr="00C54762">
        <w:rPr>
          <w:rFonts w:ascii="Arial" w:hAnsi="Arial" w:cs="Arial"/>
          <w:sz w:val="24"/>
          <w:szCs w:val="24"/>
        </w:rPr>
        <w:t xml:space="preserve">                                                                                     Решением </w:t>
      </w:r>
      <w:proofErr w:type="gramStart"/>
      <w:r w:rsidRPr="00C54762">
        <w:rPr>
          <w:rFonts w:ascii="Arial" w:hAnsi="Arial" w:cs="Arial"/>
          <w:sz w:val="24"/>
          <w:szCs w:val="24"/>
        </w:rPr>
        <w:t>Заводского</w:t>
      </w:r>
      <w:proofErr w:type="gramEnd"/>
      <w:r w:rsidRPr="00C54762">
        <w:rPr>
          <w:rFonts w:ascii="Arial" w:hAnsi="Arial" w:cs="Arial"/>
          <w:sz w:val="24"/>
          <w:szCs w:val="24"/>
        </w:rPr>
        <w:t xml:space="preserve">  сельского</w:t>
      </w:r>
    </w:p>
    <w:p w:rsidR="00C54762" w:rsidRPr="00C54762" w:rsidRDefault="00C54762" w:rsidP="00C54762">
      <w:pPr>
        <w:tabs>
          <w:tab w:val="left" w:pos="7065"/>
        </w:tabs>
        <w:rPr>
          <w:rFonts w:ascii="Arial" w:hAnsi="Arial" w:cs="Arial"/>
          <w:sz w:val="24"/>
          <w:szCs w:val="24"/>
        </w:rPr>
      </w:pPr>
      <w:r w:rsidRPr="00C54762">
        <w:rPr>
          <w:rFonts w:ascii="Arial" w:hAnsi="Arial" w:cs="Arial"/>
          <w:sz w:val="24"/>
          <w:szCs w:val="24"/>
        </w:rPr>
        <w:t xml:space="preserve">                                                                                     Совета депутатов Троицкого района </w:t>
      </w:r>
    </w:p>
    <w:p w:rsidR="00C54762" w:rsidRPr="00C54762" w:rsidRDefault="00C54762" w:rsidP="00C54762">
      <w:pPr>
        <w:tabs>
          <w:tab w:val="left" w:pos="7065"/>
        </w:tabs>
        <w:rPr>
          <w:rFonts w:ascii="Arial" w:hAnsi="Arial" w:cs="Arial"/>
          <w:sz w:val="24"/>
          <w:szCs w:val="24"/>
        </w:rPr>
      </w:pPr>
      <w:r w:rsidRPr="00C54762">
        <w:rPr>
          <w:rFonts w:ascii="Arial" w:hAnsi="Arial" w:cs="Arial"/>
          <w:sz w:val="24"/>
          <w:szCs w:val="24"/>
        </w:rPr>
        <w:t xml:space="preserve">                                                                                      Алтайского края</w:t>
      </w:r>
    </w:p>
    <w:p w:rsidR="00C54762" w:rsidRPr="00C54762" w:rsidRDefault="00C54762" w:rsidP="00C54762">
      <w:pPr>
        <w:tabs>
          <w:tab w:val="left" w:pos="7065"/>
        </w:tabs>
        <w:rPr>
          <w:rFonts w:ascii="Arial" w:hAnsi="Arial" w:cs="Arial"/>
          <w:sz w:val="24"/>
          <w:szCs w:val="24"/>
        </w:rPr>
      </w:pPr>
      <w:r w:rsidRPr="00C54762">
        <w:rPr>
          <w:rFonts w:ascii="Arial" w:hAnsi="Arial" w:cs="Arial"/>
          <w:sz w:val="24"/>
          <w:szCs w:val="24"/>
        </w:rPr>
        <w:t xml:space="preserve">                                                                                      от 31.03.2023 № 3</w:t>
      </w:r>
    </w:p>
    <w:p w:rsidR="00C54762" w:rsidRPr="00C54762" w:rsidRDefault="00C54762" w:rsidP="00C54762">
      <w:pPr>
        <w:tabs>
          <w:tab w:val="left" w:pos="7065"/>
        </w:tabs>
        <w:rPr>
          <w:rFonts w:ascii="Arial" w:hAnsi="Arial" w:cs="Arial"/>
          <w:sz w:val="24"/>
          <w:szCs w:val="24"/>
        </w:rPr>
      </w:pPr>
    </w:p>
    <w:p w:rsidR="00C54762" w:rsidRPr="00C54762" w:rsidRDefault="00C54762" w:rsidP="00C54762">
      <w:pPr>
        <w:widowControl w:val="0"/>
        <w:autoSpaceDE w:val="0"/>
        <w:autoSpaceDN w:val="0"/>
        <w:spacing w:before="20" w:after="20"/>
        <w:jc w:val="center"/>
        <w:rPr>
          <w:rFonts w:ascii="Arial" w:hAnsi="Arial" w:cs="Arial"/>
          <w:bCs/>
          <w:sz w:val="24"/>
          <w:szCs w:val="24"/>
        </w:rPr>
      </w:pPr>
      <w:r w:rsidRPr="00C54762">
        <w:rPr>
          <w:rFonts w:ascii="Arial" w:hAnsi="Arial" w:cs="Arial"/>
          <w:sz w:val="24"/>
          <w:szCs w:val="24"/>
        </w:rPr>
        <w:t xml:space="preserve">( </w:t>
      </w:r>
      <w:r w:rsidRPr="00C54762">
        <w:rPr>
          <w:rFonts w:ascii="Arial" w:hAnsi="Arial" w:cs="Arial"/>
          <w:bCs/>
          <w:sz w:val="24"/>
          <w:szCs w:val="24"/>
        </w:rPr>
        <w:t>в редакции изменений и дополнений, решение № 3 от 31.03.2023)</w:t>
      </w:r>
    </w:p>
    <w:p w:rsidR="00C54762" w:rsidRPr="00C54762" w:rsidRDefault="00C54762" w:rsidP="00C54762">
      <w:pPr>
        <w:rPr>
          <w:rFonts w:ascii="Arial" w:hAnsi="Arial" w:cs="Arial"/>
          <w:sz w:val="24"/>
          <w:szCs w:val="24"/>
        </w:rPr>
      </w:pPr>
    </w:p>
    <w:p w:rsidR="00C54762" w:rsidRPr="00C54762" w:rsidRDefault="00C54762" w:rsidP="00C54762">
      <w:pPr>
        <w:jc w:val="both"/>
        <w:rPr>
          <w:rFonts w:ascii="Arial" w:hAnsi="Arial" w:cs="Arial"/>
          <w:sz w:val="24"/>
          <w:szCs w:val="24"/>
        </w:rPr>
      </w:pPr>
      <w:r w:rsidRPr="00C54762">
        <w:rPr>
          <w:rFonts w:ascii="Arial" w:hAnsi="Arial" w:cs="Arial"/>
          <w:sz w:val="24"/>
          <w:szCs w:val="24"/>
        </w:rPr>
        <w:t xml:space="preserve"> </w:t>
      </w:r>
    </w:p>
    <w:p w:rsidR="00C54762" w:rsidRPr="00C54762" w:rsidRDefault="00C54762" w:rsidP="00C54762">
      <w:pPr>
        <w:pStyle w:val="a5"/>
        <w:jc w:val="center"/>
        <w:rPr>
          <w:rFonts w:ascii="Arial" w:hAnsi="Arial" w:cs="Arial"/>
          <w:b/>
          <w:sz w:val="24"/>
          <w:szCs w:val="24"/>
        </w:rPr>
      </w:pPr>
      <w:r w:rsidRPr="00C54762">
        <w:rPr>
          <w:rFonts w:ascii="Arial" w:hAnsi="Arial" w:cs="Arial"/>
          <w:b/>
          <w:sz w:val="24"/>
          <w:szCs w:val="24"/>
        </w:rPr>
        <w:t>Положение</w:t>
      </w:r>
    </w:p>
    <w:p w:rsidR="00C54762" w:rsidRPr="00C54762" w:rsidRDefault="00C54762" w:rsidP="00C54762">
      <w:pPr>
        <w:pStyle w:val="a5"/>
        <w:jc w:val="center"/>
        <w:rPr>
          <w:rStyle w:val="a4"/>
          <w:rFonts w:ascii="Arial" w:hAnsi="Arial" w:cs="Arial"/>
          <w:sz w:val="24"/>
          <w:szCs w:val="24"/>
        </w:rPr>
      </w:pPr>
      <w:r w:rsidRPr="00C54762">
        <w:rPr>
          <w:rStyle w:val="a4"/>
          <w:rFonts w:ascii="Arial" w:hAnsi="Arial" w:cs="Arial"/>
          <w:sz w:val="24"/>
          <w:szCs w:val="24"/>
        </w:rPr>
        <w:t>о муниципальном контроле в сфере благоустройства</w:t>
      </w:r>
    </w:p>
    <w:p w:rsidR="00C54762" w:rsidRPr="00C54762" w:rsidRDefault="00C54762" w:rsidP="00C54762">
      <w:pPr>
        <w:pStyle w:val="a5"/>
        <w:jc w:val="center"/>
        <w:rPr>
          <w:rFonts w:ascii="Arial" w:hAnsi="Arial" w:cs="Arial"/>
          <w:sz w:val="24"/>
          <w:szCs w:val="24"/>
        </w:rPr>
      </w:pPr>
    </w:p>
    <w:p w:rsidR="00C54762" w:rsidRPr="00C54762" w:rsidRDefault="00C54762" w:rsidP="00C54762">
      <w:pPr>
        <w:pStyle w:val="a3"/>
        <w:spacing w:before="0" w:beforeAutospacing="0" w:after="0" w:afterAutospacing="0"/>
        <w:ind w:firstLine="709"/>
        <w:jc w:val="center"/>
        <w:rPr>
          <w:rFonts w:ascii="Arial" w:hAnsi="Arial" w:cs="Arial"/>
        </w:rPr>
      </w:pPr>
      <w:r w:rsidRPr="00C54762">
        <w:rPr>
          <w:rFonts w:ascii="Arial" w:hAnsi="Arial" w:cs="Arial"/>
        </w:rPr>
        <w:t>Общие положения</w:t>
      </w:r>
    </w:p>
    <w:p w:rsidR="00C54762" w:rsidRPr="00C54762" w:rsidRDefault="00C54762" w:rsidP="00C54762">
      <w:pPr>
        <w:pStyle w:val="a3"/>
        <w:spacing w:before="0" w:beforeAutospacing="0" w:after="0" w:afterAutospacing="0"/>
        <w:ind w:firstLine="709"/>
        <w:jc w:val="center"/>
        <w:rPr>
          <w:rFonts w:ascii="Arial" w:hAnsi="Arial" w:cs="Arial"/>
        </w:rPr>
      </w:pP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Заводской  сельсовет Троицкого района Алтайского края.</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2. Муниципальный контроль в сфере благоустройства (далее – муниципальный контроль) на территории муниципального образования Заводской  сельсовет Троицкого района Алтайского края Алтайского края осуществляется администрацией Заводского сельсовета (далее – контрольный орган).</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3. Должностным лицом, уполномоченным на осуществление муниципального контроля (далее – должностное лицо) является  глава Заводского  сельсовета.</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 xml:space="preserve">4. Должностное лицо при осуществлении муниципального контроля реализует права и </w:t>
      </w:r>
      <w:proofErr w:type="gramStart"/>
      <w:r w:rsidRPr="00C54762">
        <w:rPr>
          <w:rFonts w:ascii="Arial" w:hAnsi="Arial" w:cs="Arial"/>
        </w:rPr>
        <w:t>несет обязанности</w:t>
      </w:r>
      <w:proofErr w:type="gramEnd"/>
      <w:r w:rsidRPr="00C54762">
        <w:rPr>
          <w:rFonts w:ascii="Arial" w:hAnsi="Arial" w:cs="Arial"/>
        </w:rPr>
        <w:t>,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муниципального образования Заводской сельсовет Троицкого района Алтайского края,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6. Объектами муниципального контроля являются:</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C54762" w:rsidRPr="00C54762" w:rsidRDefault="00C54762" w:rsidP="00C54762">
      <w:pPr>
        <w:pStyle w:val="a3"/>
        <w:spacing w:before="0" w:beforeAutospacing="0" w:after="0" w:afterAutospacing="0"/>
        <w:ind w:firstLine="709"/>
        <w:jc w:val="both"/>
        <w:rPr>
          <w:rFonts w:ascii="Arial" w:hAnsi="Arial" w:cs="Arial"/>
        </w:rPr>
      </w:pPr>
      <w:proofErr w:type="gramStart"/>
      <w:r w:rsidRPr="00C54762">
        <w:rPr>
          <w:rFonts w:ascii="Arial" w:hAnsi="Arial" w:cs="Arial"/>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roofErr w:type="gramEnd"/>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lastRenderedPageBreak/>
        <w:t xml:space="preserve">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C54762">
        <w:rPr>
          <w:rFonts w:ascii="Arial" w:hAnsi="Arial" w:cs="Arial"/>
        </w:rPr>
        <w:t>также</w:t>
      </w:r>
      <w:proofErr w:type="gramEnd"/>
      <w:r w:rsidRPr="00C54762">
        <w:rPr>
          <w:rFonts w:ascii="Arial" w:hAnsi="Arial" w:cs="Arial"/>
        </w:rPr>
        <w:t xml:space="preserve"> если соответствующие сведения, документы содержатся в государственных или муниципальных информационных ресурсах.</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 xml:space="preserve">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w:t>
      </w:r>
      <w:proofErr w:type="gramStart"/>
      <w:r w:rsidRPr="00C54762">
        <w:rPr>
          <w:rFonts w:ascii="Arial" w:hAnsi="Arial" w:cs="Arial"/>
        </w:rPr>
        <w:t>деятельности</w:t>
      </w:r>
      <w:proofErr w:type="gramEnd"/>
      <w:r w:rsidRPr="00C54762">
        <w:rPr>
          <w:rFonts w:ascii="Arial" w:hAnsi="Arial" w:cs="Arial"/>
        </w:rPr>
        <w:t xml:space="preserve"> которых либо производственные объекты, находящиеся во владении и (или) в пользовании которых, подлежат муниципальному контролю.</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 xml:space="preserve">11. Контролируемые лица при осуществлении муниципального контроля реализуют права и </w:t>
      </w:r>
      <w:proofErr w:type="gramStart"/>
      <w:r w:rsidRPr="00C54762">
        <w:rPr>
          <w:rFonts w:ascii="Arial" w:hAnsi="Arial" w:cs="Arial"/>
        </w:rPr>
        <w:t>несут обязанности</w:t>
      </w:r>
      <w:proofErr w:type="gramEnd"/>
      <w:r w:rsidRPr="00C54762">
        <w:rPr>
          <w:rFonts w:ascii="Arial" w:hAnsi="Arial" w:cs="Arial"/>
        </w:rPr>
        <w:t>, установленные Федеральным законом №248-ФЗ.</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13. При осуществлении муниципального контроля система оценки и управления рисками не применяется.</w:t>
      </w:r>
    </w:p>
    <w:p w:rsidR="00C54762" w:rsidRPr="00C54762" w:rsidRDefault="00C54762" w:rsidP="00C54762">
      <w:pPr>
        <w:rPr>
          <w:rFonts w:ascii="Arial" w:eastAsiaTheme="minorHAnsi" w:hAnsi="Arial" w:cs="Arial"/>
          <w:sz w:val="24"/>
          <w:szCs w:val="24"/>
          <w:lang w:eastAsia="en-US"/>
        </w:rPr>
      </w:pPr>
      <w:r w:rsidRPr="00C54762">
        <w:rPr>
          <w:rFonts w:ascii="Arial" w:hAnsi="Arial" w:cs="Arial"/>
          <w:sz w:val="24"/>
          <w:szCs w:val="24"/>
        </w:rPr>
        <w:t xml:space="preserve">          14. </w:t>
      </w:r>
      <w:r w:rsidRPr="00C54762">
        <w:rPr>
          <w:rFonts w:ascii="Arial" w:eastAsiaTheme="minorHAnsi" w:hAnsi="Arial" w:cs="Arial"/>
          <w:sz w:val="24"/>
          <w:szCs w:val="24"/>
          <w:lang w:eastAsia="en-US"/>
        </w:rPr>
        <w:t xml:space="preserve">Обжалование решений администрации, действий (бездействия) должностных лиц, уполномоченных осуществлять контроль </w:t>
      </w:r>
    </w:p>
    <w:p w:rsidR="00C54762" w:rsidRPr="00C54762" w:rsidRDefault="00C54762" w:rsidP="00C54762">
      <w:pPr>
        <w:rPr>
          <w:rFonts w:ascii="Arial" w:eastAsiaTheme="minorHAnsi" w:hAnsi="Arial" w:cs="Arial"/>
          <w:sz w:val="24"/>
          <w:szCs w:val="24"/>
          <w:lang w:eastAsia="en-US"/>
        </w:rPr>
      </w:pPr>
      <w:r w:rsidRPr="00C54762">
        <w:rPr>
          <w:rFonts w:ascii="Arial" w:eastAsiaTheme="minorHAnsi" w:hAnsi="Arial" w:cs="Arial"/>
          <w:sz w:val="24"/>
          <w:szCs w:val="24"/>
          <w:lang w:eastAsia="en-US"/>
        </w:rPr>
        <w:t xml:space="preserve">14.1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18 государственном контроле (надзоре) и муниципальном контроле в Российской Федерации». </w:t>
      </w:r>
    </w:p>
    <w:p w:rsidR="00C54762" w:rsidRPr="00C54762" w:rsidRDefault="00C54762" w:rsidP="00C54762">
      <w:pPr>
        <w:rPr>
          <w:rFonts w:ascii="Arial" w:eastAsiaTheme="minorHAnsi" w:hAnsi="Arial" w:cs="Arial"/>
          <w:sz w:val="24"/>
          <w:szCs w:val="24"/>
          <w:lang w:eastAsia="en-US"/>
        </w:rPr>
      </w:pPr>
      <w:r w:rsidRPr="00C54762">
        <w:rPr>
          <w:rFonts w:ascii="Arial" w:eastAsiaTheme="minorHAnsi" w:hAnsi="Arial" w:cs="Arial"/>
          <w:sz w:val="24"/>
          <w:szCs w:val="24"/>
          <w:lang w:eastAsia="en-US"/>
        </w:rPr>
        <w:t>14.2.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C54762" w:rsidRPr="00C54762" w:rsidRDefault="00C54762" w:rsidP="00C54762">
      <w:pPr>
        <w:rPr>
          <w:rFonts w:ascii="Arial" w:eastAsiaTheme="minorHAnsi" w:hAnsi="Arial" w:cs="Arial"/>
          <w:sz w:val="24"/>
          <w:szCs w:val="24"/>
          <w:lang w:eastAsia="en-US"/>
        </w:rPr>
      </w:pPr>
      <w:r w:rsidRPr="00C54762">
        <w:rPr>
          <w:rFonts w:ascii="Arial" w:eastAsiaTheme="minorHAnsi" w:hAnsi="Arial" w:cs="Arial"/>
          <w:sz w:val="24"/>
          <w:szCs w:val="24"/>
          <w:lang w:eastAsia="en-US"/>
        </w:rPr>
        <w:t xml:space="preserve"> - решений о проведении контрольных мероприятий; </w:t>
      </w:r>
    </w:p>
    <w:p w:rsidR="00C54762" w:rsidRPr="00C54762" w:rsidRDefault="00C54762" w:rsidP="00C54762">
      <w:pPr>
        <w:rPr>
          <w:rFonts w:ascii="Arial" w:eastAsiaTheme="minorHAnsi" w:hAnsi="Arial" w:cs="Arial"/>
          <w:sz w:val="24"/>
          <w:szCs w:val="24"/>
          <w:lang w:eastAsia="en-US"/>
        </w:rPr>
      </w:pPr>
      <w:r w:rsidRPr="00C54762">
        <w:rPr>
          <w:rFonts w:ascii="Arial" w:eastAsiaTheme="minorHAnsi" w:hAnsi="Arial" w:cs="Arial"/>
          <w:sz w:val="24"/>
          <w:szCs w:val="24"/>
          <w:lang w:eastAsia="en-US"/>
        </w:rPr>
        <w:t>- актов контрольных мероприятий, предписаний об устранении выявленных нарушений;</w:t>
      </w:r>
    </w:p>
    <w:p w:rsidR="00C54762" w:rsidRPr="00C54762" w:rsidRDefault="00C54762" w:rsidP="00C54762">
      <w:pPr>
        <w:rPr>
          <w:rFonts w:ascii="Arial" w:eastAsiaTheme="minorHAnsi" w:hAnsi="Arial" w:cs="Arial"/>
          <w:sz w:val="24"/>
          <w:szCs w:val="24"/>
          <w:lang w:eastAsia="en-US"/>
        </w:rPr>
      </w:pPr>
      <w:r w:rsidRPr="00C54762">
        <w:rPr>
          <w:rFonts w:ascii="Arial" w:eastAsiaTheme="minorHAnsi" w:hAnsi="Arial" w:cs="Arial"/>
          <w:sz w:val="24"/>
          <w:szCs w:val="24"/>
          <w:lang w:eastAsia="en-US"/>
        </w:rPr>
        <w:t xml:space="preserve"> - действий (бездействия) должностных лиц, уполномоченных осуществлять контроль, в рамках контрольных мероприятий.</w:t>
      </w:r>
    </w:p>
    <w:p w:rsidR="00C54762" w:rsidRPr="00C54762" w:rsidRDefault="00C54762" w:rsidP="00C54762">
      <w:pPr>
        <w:rPr>
          <w:rFonts w:ascii="Arial" w:eastAsiaTheme="minorHAnsi" w:hAnsi="Arial" w:cs="Arial"/>
          <w:sz w:val="24"/>
          <w:szCs w:val="24"/>
          <w:lang w:eastAsia="en-US"/>
        </w:rPr>
      </w:pPr>
      <w:r w:rsidRPr="00C54762">
        <w:rPr>
          <w:rFonts w:ascii="Arial" w:eastAsiaTheme="minorHAnsi" w:hAnsi="Arial" w:cs="Arial"/>
          <w:sz w:val="24"/>
          <w:szCs w:val="24"/>
          <w:lang w:eastAsia="en-US"/>
        </w:rPr>
        <w:t xml:space="preserve"> 14.3.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Заводского сельсовета  с предварительным информированием главы сельсовета о наличии в жалобе (документах) сведений, составляющих государственную или иную охраняемую законом тайну. </w:t>
      </w:r>
    </w:p>
    <w:p w:rsidR="00C54762" w:rsidRPr="00C54762" w:rsidRDefault="00C54762" w:rsidP="00C54762">
      <w:pPr>
        <w:rPr>
          <w:rFonts w:ascii="Arial" w:eastAsiaTheme="minorHAnsi" w:hAnsi="Arial" w:cs="Arial"/>
          <w:sz w:val="24"/>
          <w:szCs w:val="24"/>
          <w:lang w:eastAsia="en-US"/>
        </w:rPr>
      </w:pPr>
      <w:r w:rsidRPr="00C54762">
        <w:rPr>
          <w:rFonts w:ascii="Arial" w:eastAsiaTheme="minorHAnsi" w:hAnsi="Arial" w:cs="Arial"/>
          <w:sz w:val="24"/>
          <w:szCs w:val="24"/>
          <w:lang w:eastAsia="en-US"/>
        </w:rPr>
        <w:t xml:space="preserve">14.4. Жалоба на решение администрации, действия (бездействие) его должностных лиц рассматривается главой (заместителем главы) Заводского сельсовета      </w:t>
      </w:r>
    </w:p>
    <w:p w:rsidR="00C54762" w:rsidRPr="00C54762" w:rsidRDefault="00C54762" w:rsidP="00C54762">
      <w:pPr>
        <w:rPr>
          <w:rFonts w:ascii="Arial" w:eastAsiaTheme="minorHAnsi" w:hAnsi="Arial" w:cs="Arial"/>
          <w:sz w:val="24"/>
          <w:szCs w:val="24"/>
          <w:lang w:eastAsia="en-US"/>
        </w:rPr>
      </w:pPr>
      <w:r w:rsidRPr="00C54762">
        <w:rPr>
          <w:rFonts w:ascii="Arial" w:eastAsiaTheme="minorHAnsi" w:hAnsi="Arial" w:cs="Arial"/>
          <w:sz w:val="24"/>
          <w:szCs w:val="24"/>
          <w:lang w:eastAsia="en-US"/>
        </w:rPr>
        <w:t xml:space="preserve"> 14.5.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 Жалоба на предписание администрации может быть подана в течение 10 рабочих дней с момента получения контролируемым лицом предписания. 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w:t>
      </w:r>
      <w:r w:rsidRPr="00C54762">
        <w:rPr>
          <w:rFonts w:ascii="Arial" w:eastAsiaTheme="minorHAnsi" w:hAnsi="Arial" w:cs="Arial"/>
          <w:sz w:val="24"/>
          <w:szCs w:val="24"/>
          <w:lang w:eastAsia="en-US"/>
        </w:rPr>
        <w:lastRenderedPageBreak/>
        <w:t xml:space="preserve">жалобы).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 </w:t>
      </w:r>
    </w:p>
    <w:p w:rsidR="00C54762" w:rsidRPr="00C54762" w:rsidRDefault="00C54762" w:rsidP="00C54762">
      <w:pPr>
        <w:rPr>
          <w:rFonts w:ascii="Arial" w:eastAsiaTheme="minorHAnsi" w:hAnsi="Arial" w:cs="Arial"/>
          <w:sz w:val="24"/>
          <w:szCs w:val="24"/>
          <w:lang w:eastAsia="en-US"/>
        </w:rPr>
      </w:pPr>
      <w:r w:rsidRPr="00C54762">
        <w:rPr>
          <w:rFonts w:ascii="Arial" w:eastAsiaTheme="minorHAnsi" w:hAnsi="Arial" w:cs="Arial"/>
          <w:sz w:val="24"/>
          <w:szCs w:val="24"/>
          <w:lang w:eastAsia="en-US"/>
        </w:rPr>
        <w:t xml:space="preserve">14.6. Жалоба на решение администрации, действия (бездействие) его должностных лиц подлежит рассмотрению в течение 20 рабочих дней со дня ее регистрации.  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сельсовета,  не более чем на 20 рабочих дней.  </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15. Внеплановые контрольные (надзорные) мероприятия проводятся с учетом особенностей, установленных статьей 66 Федерального закона №248-ФЗ.</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16. Оценка результативности и эффективности муниципального контроля осуществляется в соответствии со статьей 30 Федерального закона №248-ФЗ.</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17. Ключевые показатели муниципального контроля и их целевые значения, индикативные показатели утверждаются решением  Заводского  сельского Совета депутатов.</w:t>
      </w:r>
    </w:p>
    <w:p w:rsidR="00C54762" w:rsidRPr="00C54762" w:rsidRDefault="00C54762" w:rsidP="00C54762">
      <w:pPr>
        <w:pStyle w:val="a3"/>
        <w:spacing w:before="0" w:beforeAutospacing="0" w:after="0" w:afterAutospacing="0"/>
        <w:ind w:firstLine="709"/>
        <w:jc w:val="both"/>
        <w:rPr>
          <w:rFonts w:ascii="Arial" w:hAnsi="Arial" w:cs="Arial"/>
        </w:rPr>
      </w:pPr>
    </w:p>
    <w:p w:rsidR="00C54762" w:rsidRPr="00C54762" w:rsidRDefault="00C54762" w:rsidP="00C54762">
      <w:pPr>
        <w:pStyle w:val="a3"/>
        <w:spacing w:before="0" w:beforeAutospacing="0" w:after="0" w:afterAutospacing="0"/>
        <w:ind w:firstLine="709"/>
        <w:jc w:val="center"/>
        <w:rPr>
          <w:rFonts w:ascii="Arial" w:hAnsi="Arial" w:cs="Arial"/>
        </w:rPr>
      </w:pPr>
      <w:r w:rsidRPr="00C54762">
        <w:rPr>
          <w:rFonts w:ascii="Arial" w:hAnsi="Arial" w:cs="Arial"/>
        </w:rPr>
        <w:t>Профилактика рисков причинения вреда (ущерба) охраняемым законом ценностям</w:t>
      </w:r>
    </w:p>
    <w:p w:rsidR="00C54762" w:rsidRPr="00C54762" w:rsidRDefault="00C54762" w:rsidP="00C54762">
      <w:pPr>
        <w:pStyle w:val="a3"/>
        <w:spacing w:before="0" w:beforeAutospacing="0" w:after="0" w:afterAutospacing="0"/>
        <w:ind w:firstLine="709"/>
        <w:jc w:val="center"/>
        <w:rPr>
          <w:rFonts w:ascii="Arial" w:hAnsi="Arial" w:cs="Arial"/>
        </w:rPr>
      </w:pP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Заводского сельсовета.</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Утвержденная Программа профилактики размещается на официальном сайте контрольного органа в сети «Интернет».</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Контрольный орган может проводить профилактические мероприятия, не предусмотренные Программой профилактики.</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20. При осуществлении муниципального контроля могут проводиться следующие виды профилактических мероприятий:</w:t>
      </w:r>
    </w:p>
    <w:p w:rsidR="00C54762" w:rsidRPr="00C54762" w:rsidRDefault="00C54762" w:rsidP="00C54762">
      <w:pPr>
        <w:shd w:val="clear" w:color="auto" w:fill="FFFFFF"/>
        <w:spacing w:before="210"/>
        <w:rPr>
          <w:rFonts w:ascii="Arial" w:hAnsi="Arial" w:cs="Arial"/>
          <w:color w:val="000000"/>
          <w:sz w:val="24"/>
          <w:szCs w:val="24"/>
        </w:rPr>
      </w:pPr>
      <w:r w:rsidRPr="00C54762">
        <w:rPr>
          <w:rFonts w:ascii="Arial" w:hAnsi="Arial" w:cs="Arial"/>
          <w:color w:val="000000"/>
          <w:sz w:val="24"/>
          <w:szCs w:val="24"/>
        </w:rPr>
        <w:t>1) информирование;</w:t>
      </w:r>
    </w:p>
    <w:p w:rsidR="00C54762" w:rsidRPr="00C54762" w:rsidRDefault="00C54762" w:rsidP="00C54762">
      <w:pPr>
        <w:rPr>
          <w:rFonts w:ascii="Arial" w:hAnsi="Arial" w:cs="Arial"/>
          <w:sz w:val="24"/>
          <w:szCs w:val="24"/>
        </w:rPr>
      </w:pPr>
      <w:r w:rsidRPr="00C54762">
        <w:rPr>
          <w:rFonts w:ascii="Arial" w:hAnsi="Arial" w:cs="Arial"/>
          <w:sz w:val="24"/>
          <w:szCs w:val="24"/>
        </w:rPr>
        <w:t>2) обобщение правоприменительной практики;</w:t>
      </w:r>
    </w:p>
    <w:p w:rsidR="00C54762" w:rsidRPr="00C54762" w:rsidRDefault="00C54762" w:rsidP="00C54762">
      <w:pPr>
        <w:rPr>
          <w:rFonts w:ascii="Arial" w:hAnsi="Arial" w:cs="Arial"/>
          <w:sz w:val="24"/>
          <w:szCs w:val="24"/>
        </w:rPr>
      </w:pPr>
      <w:r w:rsidRPr="00C54762">
        <w:rPr>
          <w:rFonts w:ascii="Arial" w:hAnsi="Arial" w:cs="Arial"/>
          <w:sz w:val="24"/>
          <w:szCs w:val="24"/>
        </w:rPr>
        <w:t>3) меры стимулирования добросовестности;</w:t>
      </w:r>
    </w:p>
    <w:p w:rsidR="00C54762" w:rsidRPr="00C54762" w:rsidRDefault="00C54762" w:rsidP="00C54762">
      <w:pPr>
        <w:rPr>
          <w:rFonts w:ascii="Arial" w:hAnsi="Arial" w:cs="Arial"/>
          <w:sz w:val="24"/>
          <w:szCs w:val="24"/>
        </w:rPr>
      </w:pPr>
      <w:r w:rsidRPr="00C54762">
        <w:rPr>
          <w:rFonts w:ascii="Arial" w:hAnsi="Arial" w:cs="Arial"/>
          <w:sz w:val="24"/>
          <w:szCs w:val="24"/>
        </w:rPr>
        <w:t>4) объявление предостережения;</w:t>
      </w:r>
    </w:p>
    <w:p w:rsidR="00C54762" w:rsidRPr="00C54762" w:rsidRDefault="00C54762" w:rsidP="00C54762">
      <w:pPr>
        <w:rPr>
          <w:rFonts w:ascii="Arial" w:hAnsi="Arial" w:cs="Arial"/>
          <w:sz w:val="24"/>
          <w:szCs w:val="24"/>
        </w:rPr>
      </w:pPr>
      <w:r w:rsidRPr="00C54762">
        <w:rPr>
          <w:rFonts w:ascii="Arial" w:hAnsi="Arial" w:cs="Arial"/>
          <w:sz w:val="24"/>
          <w:szCs w:val="24"/>
        </w:rPr>
        <w:t>5) консультирование;</w:t>
      </w:r>
    </w:p>
    <w:p w:rsidR="00C54762" w:rsidRPr="00C54762" w:rsidRDefault="00C54762" w:rsidP="00C54762">
      <w:pPr>
        <w:rPr>
          <w:rFonts w:ascii="Arial" w:hAnsi="Arial" w:cs="Arial"/>
          <w:sz w:val="24"/>
          <w:szCs w:val="24"/>
        </w:rPr>
      </w:pPr>
      <w:r w:rsidRPr="00C54762">
        <w:rPr>
          <w:rFonts w:ascii="Arial" w:hAnsi="Arial" w:cs="Arial"/>
          <w:color w:val="000000"/>
          <w:sz w:val="24"/>
          <w:szCs w:val="24"/>
        </w:rPr>
        <w:t xml:space="preserve">6) </w:t>
      </w:r>
      <w:proofErr w:type="spellStart"/>
      <w:r w:rsidRPr="00C54762">
        <w:rPr>
          <w:rFonts w:ascii="Arial" w:hAnsi="Arial" w:cs="Arial"/>
          <w:color w:val="000000"/>
          <w:sz w:val="24"/>
          <w:szCs w:val="24"/>
        </w:rPr>
        <w:t>самообследование</w:t>
      </w:r>
      <w:proofErr w:type="spellEnd"/>
      <w:r w:rsidRPr="00C54762">
        <w:rPr>
          <w:rFonts w:ascii="Arial" w:hAnsi="Arial" w:cs="Arial"/>
          <w:color w:val="000000"/>
          <w:sz w:val="24"/>
          <w:szCs w:val="24"/>
        </w:rPr>
        <w:t>;</w:t>
      </w:r>
    </w:p>
    <w:p w:rsidR="00C54762" w:rsidRPr="00C54762" w:rsidRDefault="00C54762" w:rsidP="00C54762">
      <w:pPr>
        <w:rPr>
          <w:rFonts w:ascii="Arial" w:hAnsi="Arial" w:cs="Arial"/>
          <w:sz w:val="24"/>
          <w:szCs w:val="24"/>
        </w:rPr>
      </w:pPr>
      <w:r w:rsidRPr="00C54762">
        <w:rPr>
          <w:rFonts w:ascii="Arial" w:hAnsi="Arial" w:cs="Arial"/>
          <w:sz w:val="24"/>
          <w:szCs w:val="24"/>
        </w:rPr>
        <w:t>7) профилактический визит.</w:t>
      </w:r>
    </w:p>
    <w:p w:rsidR="00C54762" w:rsidRPr="00C54762" w:rsidRDefault="00C54762" w:rsidP="00C54762">
      <w:pPr>
        <w:pStyle w:val="a3"/>
        <w:spacing w:before="0" w:beforeAutospacing="0" w:after="0" w:afterAutospacing="0"/>
        <w:ind w:firstLine="709"/>
        <w:jc w:val="both"/>
        <w:rPr>
          <w:rFonts w:ascii="Arial" w:hAnsi="Arial" w:cs="Arial"/>
        </w:rPr>
      </w:pP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 xml:space="preserve">22. Консультирование (разъяснение по вопросам, связанным с организацией и осуществлением муниципального контроля) осуществляется должностным лицом </w:t>
      </w:r>
      <w:r w:rsidRPr="00C54762">
        <w:rPr>
          <w:rFonts w:ascii="Arial" w:hAnsi="Arial" w:cs="Arial"/>
        </w:rPr>
        <w:lastRenderedPageBreak/>
        <w:t>контрольного органа, по обращениям контролируемых лиц и их представителей без взимания платы.</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23.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24. Консультирование осуществляется по следующим вопросам:</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1) компетенция контрольного органа;</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2) организация и осуществление муниципального контроля;</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3) порядок осуществления профилактических, контрольных (надзорных) мероприятий, установленных Положением;</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4) применение мер ответственности за нарушение обязательных требований.</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 xml:space="preserve">26. </w:t>
      </w:r>
      <w:proofErr w:type="gramStart"/>
      <w:r w:rsidRPr="00C54762">
        <w:rPr>
          <w:rFonts w:ascii="Arial" w:hAnsi="Arial" w:cs="Arial"/>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 xml:space="preserve">29. </w:t>
      </w:r>
      <w:proofErr w:type="gramStart"/>
      <w:r w:rsidRPr="00C54762">
        <w:rPr>
          <w:rFonts w:ascii="Arial" w:hAnsi="Arial" w:cs="Arial"/>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sidRPr="00C54762">
        <w:rPr>
          <w:rFonts w:ascii="Arial" w:hAnsi="Arial" w:cs="Arial"/>
        </w:rPr>
        <w:t xml:space="preserve"> принять меры по обеспечению соблюдения обязательных требований.</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 xml:space="preserve">30. </w:t>
      </w:r>
      <w:proofErr w:type="gramStart"/>
      <w:r w:rsidRPr="00C54762">
        <w:rPr>
          <w:rFonts w:ascii="Arial" w:hAnsi="Arial" w:cs="Arial"/>
        </w:rPr>
        <w:t>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C54762">
        <w:rPr>
          <w:rFonts w:ascii="Arial" w:hAnsi="Arial" w:cs="Arial"/>
        </w:rPr>
        <w:t xml:space="preserve"> лицом сведений и документов.</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lastRenderedPageBreak/>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C54762" w:rsidRPr="00C54762" w:rsidRDefault="00C54762" w:rsidP="00C54762">
      <w:pPr>
        <w:pStyle w:val="a3"/>
        <w:spacing w:before="0" w:beforeAutospacing="0" w:after="0" w:afterAutospacing="0"/>
        <w:ind w:firstLine="709"/>
        <w:jc w:val="both"/>
        <w:rPr>
          <w:rFonts w:ascii="Arial" w:hAnsi="Arial" w:cs="Arial"/>
        </w:rPr>
      </w:pPr>
      <w:proofErr w:type="gramStart"/>
      <w:r w:rsidRPr="00C54762">
        <w:rPr>
          <w:rFonts w:ascii="Arial" w:hAnsi="Arial" w:cs="Arial"/>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sidRPr="00C54762">
        <w:rPr>
          <w:rFonts w:ascii="Arial" w:hAnsi="Arial" w:cs="Arial"/>
        </w:rPr>
        <w:t xml:space="preserve">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33. Возражения рассматриваются должностным лицом, объявившим предостережение не позднее 15 рабочих дней с момента получения таких возражений.</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36. В ходе профилактического визита должностным лицом контрольного органа может осуществляться консультирование контролируемого лица.</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38. В случае</w:t>
      </w:r>
      <w:proofErr w:type="gramStart"/>
      <w:r w:rsidRPr="00C54762">
        <w:rPr>
          <w:rFonts w:ascii="Arial" w:hAnsi="Arial" w:cs="Arial"/>
        </w:rPr>
        <w:t>,</w:t>
      </w:r>
      <w:proofErr w:type="gramEnd"/>
      <w:r w:rsidRPr="00C54762">
        <w:rPr>
          <w:rFonts w:ascii="Arial" w:hAnsi="Arial" w:cs="Arial"/>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Порядок организации муниципального контроля</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1) дата, время и место принятия решения;</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2) кем принято решение;</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3) основание проведения контрольного (надзорного) мероприятия;</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4) вид контроля;</w:t>
      </w:r>
    </w:p>
    <w:p w:rsidR="00C54762" w:rsidRPr="00C54762" w:rsidRDefault="00C54762" w:rsidP="00C54762">
      <w:pPr>
        <w:pStyle w:val="a3"/>
        <w:spacing w:before="0" w:beforeAutospacing="0" w:after="0" w:afterAutospacing="0"/>
        <w:ind w:firstLine="709"/>
        <w:jc w:val="both"/>
        <w:rPr>
          <w:rFonts w:ascii="Arial" w:hAnsi="Arial" w:cs="Arial"/>
        </w:rPr>
      </w:pPr>
      <w:proofErr w:type="gramStart"/>
      <w:r w:rsidRPr="00C54762">
        <w:rPr>
          <w:rFonts w:ascii="Arial" w:hAnsi="Arial" w:cs="Arial"/>
        </w:rPr>
        <w:t xml:space="preserve">5) фамилии, имена, отчества (при наличии), должности лица (лиц, в том числе руководителя группы должностных лиц), уполномоченного (уполномоченных) на </w:t>
      </w:r>
      <w:r w:rsidRPr="00C54762">
        <w:rPr>
          <w:rFonts w:ascii="Arial" w:hAnsi="Arial" w:cs="Arial"/>
        </w:rPr>
        <w:lastRenderedPageBreak/>
        <w:t>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6) объект контроля, в отношении которого проводится контрольное (надзорное) мероприятие;</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C54762">
        <w:rPr>
          <w:rFonts w:ascii="Arial" w:hAnsi="Arial" w:cs="Arial"/>
        </w:rPr>
        <w:t xml:space="preserve">надзорное) </w:t>
      </w:r>
      <w:proofErr w:type="gramEnd"/>
      <w:r w:rsidRPr="00C54762">
        <w:rPr>
          <w:rFonts w:ascii="Arial" w:hAnsi="Arial" w:cs="Arial"/>
        </w:rPr>
        <w:t>мероприятие, может не указываться в отношении рейдового осмотра;</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sidRPr="00C54762">
        <w:rPr>
          <w:rFonts w:ascii="Arial" w:hAnsi="Arial" w:cs="Arial"/>
        </w:rPr>
        <w:t xml:space="preserve">надзорное) </w:t>
      </w:r>
      <w:proofErr w:type="gramEnd"/>
      <w:r w:rsidRPr="00C54762">
        <w:rPr>
          <w:rFonts w:ascii="Arial" w:hAnsi="Arial" w:cs="Arial"/>
        </w:rPr>
        <w:t>мероприятие, может не указываться в отношении рейдового осмотра;</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9) вид контрольного (надзорного) мероприятия;</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10) перечень контрольных (надзорных) действий, совершаемых в рамках контрольного (надзорного) мероприятия;</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11) предмет контрольного (надзорного) мероприятия;</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12) проверочные листы, если их применение является обязательным;</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15) иные сведения, если это предусмотрено Положением.</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C54762" w:rsidRPr="00C54762" w:rsidRDefault="00C54762" w:rsidP="00C54762">
      <w:pPr>
        <w:rPr>
          <w:rFonts w:ascii="Arial" w:hAnsi="Arial" w:cs="Arial"/>
          <w:sz w:val="24"/>
          <w:szCs w:val="24"/>
        </w:rPr>
      </w:pPr>
      <w:r w:rsidRPr="00C54762">
        <w:rPr>
          <w:rFonts w:ascii="Arial" w:hAnsi="Arial" w:cs="Arial"/>
          <w:sz w:val="24"/>
          <w:szCs w:val="24"/>
        </w:rPr>
        <w:t>1) контрольная закупка;</w:t>
      </w:r>
    </w:p>
    <w:p w:rsidR="00C54762" w:rsidRPr="00C54762" w:rsidRDefault="00C54762" w:rsidP="00C54762">
      <w:pPr>
        <w:rPr>
          <w:rFonts w:ascii="Arial" w:hAnsi="Arial" w:cs="Arial"/>
          <w:sz w:val="24"/>
          <w:szCs w:val="24"/>
        </w:rPr>
      </w:pPr>
      <w:r w:rsidRPr="00C54762">
        <w:rPr>
          <w:rFonts w:ascii="Arial" w:hAnsi="Arial" w:cs="Arial"/>
          <w:color w:val="000000"/>
          <w:sz w:val="24"/>
          <w:szCs w:val="24"/>
        </w:rPr>
        <w:t>2) мониторинговая закупка;</w:t>
      </w:r>
    </w:p>
    <w:p w:rsidR="00C54762" w:rsidRPr="00C54762" w:rsidRDefault="00C54762" w:rsidP="00C54762">
      <w:pPr>
        <w:rPr>
          <w:rFonts w:ascii="Arial" w:hAnsi="Arial" w:cs="Arial"/>
          <w:sz w:val="24"/>
          <w:szCs w:val="24"/>
        </w:rPr>
      </w:pPr>
      <w:r w:rsidRPr="00C54762">
        <w:rPr>
          <w:rFonts w:ascii="Arial" w:hAnsi="Arial" w:cs="Arial"/>
          <w:color w:val="000000"/>
          <w:sz w:val="24"/>
          <w:szCs w:val="24"/>
        </w:rPr>
        <w:t>3) выборочный контроль;</w:t>
      </w:r>
    </w:p>
    <w:p w:rsidR="00C54762" w:rsidRPr="00C54762" w:rsidRDefault="00C54762" w:rsidP="00C54762">
      <w:pPr>
        <w:rPr>
          <w:rFonts w:ascii="Arial" w:hAnsi="Arial" w:cs="Arial"/>
          <w:sz w:val="24"/>
          <w:szCs w:val="24"/>
        </w:rPr>
      </w:pPr>
      <w:r w:rsidRPr="00C54762">
        <w:rPr>
          <w:rFonts w:ascii="Arial" w:hAnsi="Arial" w:cs="Arial"/>
          <w:sz w:val="24"/>
          <w:szCs w:val="24"/>
        </w:rPr>
        <w:t>4) инспекционный визит;</w:t>
      </w:r>
    </w:p>
    <w:p w:rsidR="00C54762" w:rsidRPr="00C54762" w:rsidRDefault="00C54762" w:rsidP="00C54762">
      <w:pPr>
        <w:rPr>
          <w:rFonts w:ascii="Arial" w:hAnsi="Arial" w:cs="Arial"/>
          <w:sz w:val="24"/>
          <w:szCs w:val="24"/>
        </w:rPr>
      </w:pPr>
      <w:r w:rsidRPr="00C54762">
        <w:rPr>
          <w:rFonts w:ascii="Arial" w:hAnsi="Arial" w:cs="Arial"/>
          <w:sz w:val="24"/>
          <w:szCs w:val="24"/>
        </w:rPr>
        <w:t>5) рейдовый осмотр;</w:t>
      </w:r>
    </w:p>
    <w:p w:rsidR="00C54762" w:rsidRPr="00C54762" w:rsidRDefault="00C54762" w:rsidP="00C54762">
      <w:pPr>
        <w:rPr>
          <w:rFonts w:ascii="Arial" w:hAnsi="Arial" w:cs="Arial"/>
          <w:sz w:val="24"/>
          <w:szCs w:val="24"/>
        </w:rPr>
      </w:pPr>
      <w:r w:rsidRPr="00C54762">
        <w:rPr>
          <w:rFonts w:ascii="Arial" w:hAnsi="Arial" w:cs="Arial"/>
          <w:sz w:val="24"/>
          <w:szCs w:val="24"/>
        </w:rPr>
        <w:t>6) документарная проверка;</w:t>
      </w:r>
    </w:p>
    <w:p w:rsidR="00C54762" w:rsidRPr="00C54762" w:rsidRDefault="00C54762" w:rsidP="00C54762">
      <w:pPr>
        <w:pStyle w:val="a3"/>
        <w:spacing w:before="0" w:beforeAutospacing="0" w:after="0" w:afterAutospacing="0"/>
        <w:jc w:val="both"/>
        <w:rPr>
          <w:rFonts w:ascii="Arial" w:hAnsi="Arial" w:cs="Arial"/>
        </w:rPr>
      </w:pPr>
      <w:r w:rsidRPr="00C54762">
        <w:rPr>
          <w:rFonts w:ascii="Arial" w:hAnsi="Arial" w:cs="Arial"/>
        </w:rPr>
        <w:t xml:space="preserve">7) выездная проверка. </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1) наблюдение за соблюдением обязательных требований (мониторинг безопасности);</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2) выездное обследование.</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43. Плановые контрольные (надзорные) мероприятия при осуществлении муниципального контроля не проводятся.</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44.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 xml:space="preserve">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w:t>
      </w:r>
      <w:r w:rsidRPr="00C54762">
        <w:rPr>
          <w:rFonts w:ascii="Arial" w:hAnsi="Arial" w:cs="Arial"/>
        </w:rPr>
        <w:lastRenderedPageBreak/>
        <w:t>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Контрольные (надзорные) мероприятия</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48. В ходе инспекционного визита могут совершаться следующие контрольные (надзорные) действия:</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1) осмотр;</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2) опрос;</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3) получение письменных объяснений;</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4) инструментальное обследование;</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49. Инспекционный визит проводится без предварительного уведомления контролируемого лица и собственника производственного объекта.</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51. Контролируемые лица или их представители обязаны обеспечить беспрепятственный доступ должностного лица в здания, сооружения, помещения.</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 xml:space="preserve">53. </w:t>
      </w:r>
      <w:proofErr w:type="gramStart"/>
      <w:r w:rsidRPr="00C54762">
        <w:rPr>
          <w:rFonts w:ascii="Arial" w:hAnsi="Arial" w:cs="Arial"/>
        </w:rP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55. В ходе документарной проверки могут совершаться следующие контрольные (надзорные) действия:</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1) получение письменных объяснений;</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2) истребование документов;</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3) экспертиза.</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56. В случае</w:t>
      </w:r>
      <w:proofErr w:type="gramStart"/>
      <w:r w:rsidRPr="00C54762">
        <w:rPr>
          <w:rFonts w:ascii="Arial" w:hAnsi="Arial" w:cs="Arial"/>
        </w:rPr>
        <w:t>,</w:t>
      </w:r>
      <w:proofErr w:type="gramEnd"/>
      <w:r w:rsidRPr="00C54762">
        <w:rPr>
          <w:rFonts w:ascii="Arial" w:hAnsi="Arial" w:cs="Arial"/>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w:t>
      </w:r>
      <w:r w:rsidRPr="00C54762">
        <w:rPr>
          <w:rFonts w:ascii="Arial" w:hAnsi="Arial" w:cs="Arial"/>
        </w:rPr>
        <w:lastRenderedPageBreak/>
        <w:t>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57. В случае</w:t>
      </w:r>
      <w:proofErr w:type="gramStart"/>
      <w:r w:rsidRPr="00C54762">
        <w:rPr>
          <w:rFonts w:ascii="Arial" w:hAnsi="Arial" w:cs="Arial"/>
        </w:rPr>
        <w:t>,</w:t>
      </w:r>
      <w:proofErr w:type="gramEnd"/>
      <w:r w:rsidRPr="00C54762">
        <w:rPr>
          <w:rFonts w:ascii="Arial" w:hAnsi="Arial" w:cs="Arial"/>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rsidRPr="00C54762">
        <w:rPr>
          <w:rFonts w:ascii="Arial" w:hAnsi="Arial" w:cs="Arial"/>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 xml:space="preserve">59. Срок проведения документарной проверки не может превышать 10 рабочих дней. </w:t>
      </w:r>
      <w:proofErr w:type="gramStart"/>
      <w:r w:rsidRPr="00C54762">
        <w:rPr>
          <w:rFonts w:ascii="Arial" w:hAnsi="Arial" w:cs="Arial"/>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C54762">
        <w:rPr>
          <w:rFonts w:ascii="Arial" w:hAnsi="Arial" w:cs="Arial"/>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60. Внеплановая документарная проверка проводится без согласования с органами прокуратуры.</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63. Выездная проверка проводится в случае, если не представляется возможным:</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C54762" w:rsidRPr="00C54762" w:rsidRDefault="00C54762" w:rsidP="00C54762">
      <w:pPr>
        <w:pStyle w:val="a3"/>
        <w:spacing w:before="0" w:beforeAutospacing="0" w:after="0" w:afterAutospacing="0"/>
        <w:ind w:firstLine="709"/>
        <w:jc w:val="both"/>
        <w:rPr>
          <w:rFonts w:ascii="Arial" w:hAnsi="Arial" w:cs="Arial"/>
        </w:rPr>
      </w:pPr>
      <w:proofErr w:type="gramStart"/>
      <w:r w:rsidRPr="00C54762">
        <w:rPr>
          <w:rFonts w:ascii="Arial" w:hAnsi="Arial" w:cs="Arial"/>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lastRenderedPageBreak/>
        <w:t>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 xml:space="preserve">65.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C54762">
        <w:rPr>
          <w:rFonts w:ascii="Arial" w:hAnsi="Arial" w:cs="Arial"/>
        </w:rPr>
        <w:t>позднее</w:t>
      </w:r>
      <w:proofErr w:type="gramEnd"/>
      <w:r w:rsidRPr="00C54762">
        <w:rPr>
          <w:rFonts w:ascii="Arial" w:hAnsi="Arial" w:cs="Arial"/>
        </w:rPr>
        <w:t xml:space="preserve">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 xml:space="preserve">66. Срок проведения выездной проверки не может превышать 10 рабочих дней. </w:t>
      </w:r>
      <w:proofErr w:type="gramStart"/>
      <w:r w:rsidRPr="00C54762">
        <w:rPr>
          <w:rFonts w:ascii="Arial" w:hAnsi="Arial" w:cs="Arial"/>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C54762">
        <w:rPr>
          <w:rFonts w:ascii="Arial" w:hAnsi="Arial" w:cs="Arial"/>
        </w:rPr>
        <w:t>микропредприятия</w:t>
      </w:r>
      <w:proofErr w:type="spellEnd"/>
      <w:r w:rsidRPr="00C54762">
        <w:rPr>
          <w:rFonts w:ascii="Arial" w:hAnsi="Arial" w:cs="Arial"/>
        </w:rPr>
        <w:t xml:space="preserve">, за исключением выездной проверки, основанием для проведения которой является пункт 6 части 1 статьи 57 Федерального закона №248-ФЗ и которая для </w:t>
      </w:r>
      <w:proofErr w:type="spellStart"/>
      <w:r w:rsidRPr="00C54762">
        <w:rPr>
          <w:rFonts w:ascii="Arial" w:hAnsi="Arial" w:cs="Arial"/>
        </w:rPr>
        <w:t>микропредприятия</w:t>
      </w:r>
      <w:proofErr w:type="spellEnd"/>
      <w:r w:rsidRPr="00C54762">
        <w:rPr>
          <w:rFonts w:ascii="Arial" w:hAnsi="Arial" w:cs="Arial"/>
        </w:rPr>
        <w:t xml:space="preserve"> не может продолжаться более 40 часов.</w:t>
      </w:r>
      <w:proofErr w:type="gramEnd"/>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67. В ходе выездной проверки могут совершаться следующие контрольные (надзорные) действия:</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1) осмотр;</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2) досмотр;</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3) опрос;</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4) получение письменных объяснений;</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5) истребование документов;</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6) инструментальное обследование;</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7) экспертиза.</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69.В ходе рейдового осмотра могут совершаться следующие контрольные (надзорные) действия:</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1)осмотр;</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2)досмотр;</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3)опрос;</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4)получение письменных объяснений;</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5)истребование документов;</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6)инструментальное обследование;</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7)экспертиза.</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70.Срок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71.При проведении рейдового осмотра должностные лица вправе взаимодействовать с находящимися на производственных объектах лицами.</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72.Контролируемые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 xml:space="preserve">73.В случае, если в результате рейдового осмотра были выявлены нарушения обязательных требований, должностное лицо на месте проведения рейдового осмотра </w:t>
      </w:r>
      <w:r w:rsidRPr="00C54762">
        <w:rPr>
          <w:rFonts w:ascii="Arial" w:hAnsi="Arial" w:cs="Arial"/>
        </w:rPr>
        <w:lastRenderedPageBreak/>
        <w:t>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74.Рейдовый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 xml:space="preserve">75. </w:t>
      </w:r>
      <w:proofErr w:type="gramStart"/>
      <w:r w:rsidRPr="00C54762">
        <w:rPr>
          <w:rFonts w:ascii="Arial" w:hAnsi="Arial" w:cs="Arial"/>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C54762">
        <w:rPr>
          <w:rFonts w:ascii="Arial" w:hAnsi="Arial" w:cs="Arial"/>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 xml:space="preserve">77. </w:t>
      </w:r>
      <w:proofErr w:type="gramStart"/>
      <w:r w:rsidRPr="00C54762">
        <w:rPr>
          <w:rFonts w:ascii="Arial" w:hAnsi="Arial" w:cs="Arial"/>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roofErr w:type="gramEnd"/>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78.Под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79.Выездное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80.В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1)осмотр;</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2)инструментальное обследование (с применением видеозаписи);</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3)испытание;</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4)экспертиза.</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81.Выездное обследование проводится без информирования контролируемого лица.</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82.По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83.Срок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84.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lastRenderedPageBreak/>
        <w:t>1) нахождения на стационарном лечении в медицинском учреждении;</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2) нахождения за пределами Российской Федерации;</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3) административного ареста;</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5) признания недееспособным или ограниченно дееспособным решением суда, вступившим в законную силу.</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85. Информация о невозможности присутствия при проведении контрольного (надзорного) мероприятия должна содержать:</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1) описание обстоятельств, препятствующих присутствию при проведении контрольных (надзорных) мероприятий и их продолжительность;</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2) срок, необходимый для устранения обстоятельств, препятствующих присутствию при проведении контрольного (надзорного) мероприятия.</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87. Результаты контрольного (надзорного) мероприятия оформляются в порядке, установленном статьей 87 Федерального закона №248-ФЗ.</w:t>
      </w:r>
    </w:p>
    <w:p w:rsidR="00C54762" w:rsidRPr="00C54762" w:rsidRDefault="00C54762" w:rsidP="00C54762">
      <w:pPr>
        <w:pStyle w:val="a3"/>
        <w:spacing w:before="0" w:beforeAutospacing="0" w:after="0" w:afterAutospacing="0"/>
        <w:ind w:firstLine="709"/>
        <w:jc w:val="both"/>
        <w:rPr>
          <w:rFonts w:ascii="Arial" w:hAnsi="Arial" w:cs="Arial"/>
        </w:rPr>
      </w:pPr>
      <w:proofErr w:type="gramStart"/>
      <w:r w:rsidRPr="00C54762">
        <w:rPr>
          <w:rFonts w:ascii="Arial" w:hAnsi="Arial" w:cs="Arial"/>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rsidRPr="00C54762">
        <w:rPr>
          <w:rFonts w:ascii="Arial" w:hAnsi="Arial" w:cs="Arial"/>
        </w:rPr>
        <w:t xml:space="preserve"> В случае</w:t>
      </w:r>
      <w:proofErr w:type="gramStart"/>
      <w:r w:rsidRPr="00C54762">
        <w:rPr>
          <w:rFonts w:ascii="Arial" w:hAnsi="Arial" w:cs="Arial"/>
        </w:rPr>
        <w:t>,</w:t>
      </w:r>
      <w:proofErr w:type="gramEnd"/>
      <w:r w:rsidRPr="00C54762">
        <w:rPr>
          <w:rFonts w:ascii="Arial" w:hAnsi="Arial" w:cs="Arial"/>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88. Оформление акта производится на месте проведения контрольного (надзорного) мероприятия в день окончания проведения такого мероприятия.</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89. Контролируемое лицо или его представитель знакомится с содержанием акта на месте проведения контрольного (надзорного) мероприятия.</w:t>
      </w:r>
    </w:p>
    <w:p w:rsidR="00C54762" w:rsidRPr="00C54762" w:rsidRDefault="00C54762" w:rsidP="00C54762">
      <w:pPr>
        <w:pStyle w:val="a3"/>
        <w:spacing w:before="0" w:beforeAutospacing="0" w:after="0" w:afterAutospacing="0"/>
        <w:ind w:firstLine="709"/>
        <w:jc w:val="both"/>
        <w:rPr>
          <w:rFonts w:ascii="Arial" w:hAnsi="Arial" w:cs="Arial"/>
        </w:rPr>
      </w:pPr>
      <w:proofErr w:type="gramStart"/>
      <w:r w:rsidRPr="00C54762">
        <w:rPr>
          <w:rFonts w:ascii="Arial" w:hAnsi="Arial" w:cs="Arial"/>
        </w:rP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w:t>
      </w:r>
      <w:r w:rsidRPr="00C54762">
        <w:rPr>
          <w:rFonts w:ascii="Arial" w:hAnsi="Arial" w:cs="Arial"/>
        </w:rPr>
        <w:lastRenderedPageBreak/>
        <w:t>контрольный орган направляет акт контролируемому лицу в порядке, установленном статьей 21</w:t>
      </w:r>
      <w:proofErr w:type="gramEnd"/>
      <w:r w:rsidRPr="00C54762">
        <w:rPr>
          <w:rFonts w:ascii="Arial" w:hAnsi="Arial" w:cs="Arial"/>
        </w:rPr>
        <w:t xml:space="preserve"> Федерального закона 248-ФЗ.</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 xml:space="preserve">93. </w:t>
      </w:r>
      <w:proofErr w:type="gramStart"/>
      <w:r w:rsidRPr="00C54762">
        <w:rPr>
          <w:rFonts w:ascii="Arial" w:hAnsi="Arial" w:cs="Arial"/>
        </w:rPr>
        <w:t>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w:t>
      </w:r>
      <w:proofErr w:type="gramEnd"/>
      <w:r w:rsidRPr="00C54762">
        <w:rPr>
          <w:rFonts w:ascii="Arial" w:hAnsi="Arial" w:cs="Arial"/>
        </w:rPr>
        <w:t xml:space="preserve"> </w:t>
      </w:r>
      <w:proofErr w:type="gramStart"/>
      <w:r w:rsidRPr="00C54762">
        <w:rPr>
          <w:rFonts w:ascii="Arial" w:hAnsi="Arial" w:cs="Arial"/>
        </w:rPr>
        <w:t>устанавливающих</w:t>
      </w:r>
      <w:proofErr w:type="gramEnd"/>
      <w:r w:rsidRPr="00C54762">
        <w:rPr>
          <w:rFonts w:ascii="Arial" w:hAnsi="Arial" w:cs="Arial"/>
        </w:rPr>
        <w:t>, сроки исполнения предписания, по форме утвержденной муниципальным правовым актом.</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 xml:space="preserve">94. </w:t>
      </w:r>
      <w:proofErr w:type="gramStart"/>
      <w:r w:rsidRPr="00C54762">
        <w:rPr>
          <w:rFonts w:ascii="Arial" w:hAnsi="Arial" w:cs="Arial"/>
        </w:rPr>
        <w:t>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w:t>
      </w:r>
      <w:proofErr w:type="gramEnd"/>
      <w:r w:rsidRPr="00C54762">
        <w:rPr>
          <w:rFonts w:ascii="Arial" w:hAnsi="Arial" w:cs="Arial"/>
        </w:rPr>
        <w:t xml:space="preserve">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w:t>
      </w:r>
      <w:proofErr w:type="gramStart"/>
      <w:r w:rsidRPr="00C54762">
        <w:rPr>
          <w:rFonts w:ascii="Arial" w:hAnsi="Arial" w:cs="Arial"/>
        </w:rPr>
        <w:t>недействительными</w:t>
      </w:r>
      <w:proofErr w:type="gramEnd"/>
      <w:r w:rsidRPr="00C54762">
        <w:rPr>
          <w:rFonts w:ascii="Arial" w:hAnsi="Arial" w:cs="Arial"/>
        </w:rPr>
        <w:t>.</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95. Исполнение решений контрольного органа осуществляется в порядке, установленном статьями 92-95 Федерального закона № 248-ФЗ.</w:t>
      </w:r>
    </w:p>
    <w:p w:rsidR="00C54762" w:rsidRPr="00C54762" w:rsidRDefault="00C54762" w:rsidP="00C54762">
      <w:pPr>
        <w:pStyle w:val="a3"/>
        <w:spacing w:before="0" w:beforeAutospacing="0" w:after="0" w:afterAutospacing="0"/>
        <w:ind w:firstLine="709"/>
        <w:jc w:val="both"/>
        <w:rPr>
          <w:rFonts w:ascii="Arial" w:hAnsi="Arial" w:cs="Arial"/>
        </w:rPr>
      </w:pPr>
      <w:r w:rsidRPr="00C54762">
        <w:rPr>
          <w:rFonts w:ascii="Arial" w:hAnsi="Arial" w:cs="Arial"/>
        </w:rPr>
        <w:t>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C54762" w:rsidRPr="00C54762" w:rsidRDefault="00C54762" w:rsidP="00C54762">
      <w:pPr>
        <w:ind w:firstLine="709"/>
        <w:rPr>
          <w:rFonts w:ascii="Arial" w:hAnsi="Arial" w:cs="Arial"/>
          <w:sz w:val="24"/>
          <w:szCs w:val="24"/>
        </w:rPr>
      </w:pPr>
    </w:p>
    <w:p w:rsidR="00C54762" w:rsidRPr="00C54762" w:rsidRDefault="00C54762" w:rsidP="00C54762">
      <w:pPr>
        <w:ind w:firstLine="709"/>
        <w:rPr>
          <w:rFonts w:ascii="Arial" w:hAnsi="Arial" w:cs="Arial"/>
          <w:sz w:val="24"/>
          <w:szCs w:val="24"/>
        </w:rPr>
      </w:pPr>
      <w:r w:rsidRPr="00C54762">
        <w:rPr>
          <w:rFonts w:ascii="Arial" w:hAnsi="Arial" w:cs="Arial"/>
          <w:sz w:val="24"/>
          <w:szCs w:val="24"/>
        </w:rPr>
        <w:t xml:space="preserve"> </w:t>
      </w:r>
    </w:p>
    <w:p w:rsidR="00C54762" w:rsidRPr="00C54762" w:rsidRDefault="00C54762" w:rsidP="00C54762">
      <w:pPr>
        <w:rPr>
          <w:rFonts w:ascii="Arial" w:hAnsi="Arial" w:cs="Arial"/>
          <w:sz w:val="24"/>
          <w:szCs w:val="24"/>
        </w:rPr>
      </w:pPr>
    </w:p>
    <w:p w:rsidR="00C54762" w:rsidRPr="00C54762" w:rsidRDefault="00C54762" w:rsidP="00C54762">
      <w:pPr>
        <w:rPr>
          <w:rFonts w:ascii="Arial" w:hAnsi="Arial" w:cs="Arial"/>
          <w:sz w:val="24"/>
          <w:szCs w:val="24"/>
        </w:rPr>
      </w:pPr>
    </w:p>
    <w:p w:rsidR="00C54762" w:rsidRPr="00C54762" w:rsidRDefault="00C54762" w:rsidP="00C54762">
      <w:pPr>
        <w:rPr>
          <w:rFonts w:ascii="Arial" w:hAnsi="Arial" w:cs="Arial"/>
          <w:sz w:val="24"/>
          <w:szCs w:val="24"/>
        </w:rPr>
      </w:pPr>
    </w:p>
    <w:p w:rsidR="00C54762" w:rsidRPr="00C54762" w:rsidRDefault="00C54762" w:rsidP="00C54762">
      <w:pPr>
        <w:rPr>
          <w:rFonts w:ascii="Arial" w:hAnsi="Arial" w:cs="Arial"/>
          <w:sz w:val="24"/>
          <w:szCs w:val="24"/>
        </w:rPr>
      </w:pPr>
    </w:p>
    <w:p w:rsidR="0046368D" w:rsidRPr="00C54762" w:rsidRDefault="0046368D">
      <w:pPr>
        <w:rPr>
          <w:rFonts w:ascii="Arial" w:hAnsi="Arial" w:cs="Arial"/>
          <w:sz w:val="24"/>
          <w:szCs w:val="24"/>
        </w:rPr>
      </w:pPr>
      <w:bookmarkStart w:id="0" w:name="_GoBack"/>
      <w:bookmarkEnd w:id="0"/>
    </w:p>
    <w:sectPr w:rsidR="0046368D" w:rsidRPr="00C54762" w:rsidSect="00C54762">
      <w:pgSz w:w="11906" w:h="16838"/>
      <w:pgMar w:top="1134" w:right="56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5047"/>
    <w:multiLevelType w:val="hybridMultilevel"/>
    <w:tmpl w:val="55505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762"/>
    <w:rsid w:val="0046368D"/>
    <w:rsid w:val="00C54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76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54762"/>
    <w:pPr>
      <w:spacing w:before="100" w:beforeAutospacing="1" w:after="100" w:afterAutospacing="1"/>
    </w:pPr>
    <w:rPr>
      <w:sz w:val="24"/>
      <w:szCs w:val="24"/>
    </w:rPr>
  </w:style>
  <w:style w:type="character" w:styleId="a4">
    <w:name w:val="Strong"/>
    <w:basedOn w:val="a0"/>
    <w:qFormat/>
    <w:rsid w:val="00C54762"/>
    <w:rPr>
      <w:b/>
      <w:bCs/>
    </w:rPr>
  </w:style>
  <w:style w:type="paragraph" w:styleId="a5">
    <w:name w:val="No Spacing"/>
    <w:uiPriority w:val="1"/>
    <w:qFormat/>
    <w:rsid w:val="00C54762"/>
    <w:pPr>
      <w:spacing w:after="0" w:line="240" w:lineRule="auto"/>
    </w:pPr>
    <w:rPr>
      <w:rFonts w:ascii="Times New Roman" w:eastAsia="Times New Roman" w:hAnsi="Times New Roman" w:cs="Times New Roman"/>
      <w:sz w:val="20"/>
      <w:szCs w:val="20"/>
      <w:lang w:eastAsia="ru-RU"/>
    </w:rPr>
  </w:style>
  <w:style w:type="paragraph" w:styleId="a6">
    <w:name w:val="List Paragraph"/>
    <w:basedOn w:val="a"/>
    <w:uiPriority w:val="34"/>
    <w:qFormat/>
    <w:rsid w:val="00C547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76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54762"/>
    <w:pPr>
      <w:spacing w:before="100" w:beforeAutospacing="1" w:after="100" w:afterAutospacing="1"/>
    </w:pPr>
    <w:rPr>
      <w:sz w:val="24"/>
      <w:szCs w:val="24"/>
    </w:rPr>
  </w:style>
  <w:style w:type="character" w:styleId="a4">
    <w:name w:val="Strong"/>
    <w:basedOn w:val="a0"/>
    <w:qFormat/>
    <w:rsid w:val="00C54762"/>
    <w:rPr>
      <w:b/>
      <w:bCs/>
    </w:rPr>
  </w:style>
  <w:style w:type="paragraph" w:styleId="a5">
    <w:name w:val="No Spacing"/>
    <w:uiPriority w:val="1"/>
    <w:qFormat/>
    <w:rsid w:val="00C54762"/>
    <w:pPr>
      <w:spacing w:after="0" w:line="240" w:lineRule="auto"/>
    </w:pPr>
    <w:rPr>
      <w:rFonts w:ascii="Times New Roman" w:eastAsia="Times New Roman" w:hAnsi="Times New Roman" w:cs="Times New Roman"/>
      <w:sz w:val="20"/>
      <w:szCs w:val="20"/>
      <w:lang w:eastAsia="ru-RU"/>
    </w:rPr>
  </w:style>
  <w:style w:type="paragraph" w:styleId="a6">
    <w:name w:val="List Paragraph"/>
    <w:basedOn w:val="a"/>
    <w:uiPriority w:val="34"/>
    <w:qFormat/>
    <w:rsid w:val="00C547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6394</Words>
  <Characters>36446</Characters>
  <Application>Microsoft Office Word</Application>
  <DocSecurity>0</DocSecurity>
  <Lines>303</Lines>
  <Paragraphs>85</Paragraphs>
  <ScaleCrop>false</ScaleCrop>
  <Company/>
  <LinksUpToDate>false</LinksUpToDate>
  <CharactersWithSpaces>42755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валерьевна</dc:creator>
  <cp:lastModifiedBy>оксана валерьевна</cp:lastModifiedBy>
  <cp:revision>1</cp:revision>
  <dcterms:created xsi:type="dcterms:W3CDTF">2023-04-03T01:09:00Z</dcterms:created>
  <dcterms:modified xsi:type="dcterms:W3CDTF">2023-04-03T01:09:00Z</dcterms:modified>
</cp:coreProperties>
</file>